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VSS版本规划_V2.6.0版本【平台需求设计】【2025年3月28日定稿版本】</w:t>
      </w:r>
    </w:p>
    <w:p>
      <w:pPr>
        <w:pStyle w:val="1"/>
        <w:spacing w:before="380" w:after="140" w:line="288" w:lineRule="auto"/>
        <w:ind w:left="0"/>
        <w:jc w:val="left"/>
        <w:outlineLvl w:val="0"/>
      </w:pPr>
      <w:bookmarkStart w:name="heading_0" w:id="0"/>
      <w:r>
        <w:rPr>
          <w:rFonts w:eastAsia="等线" w:ascii="Arial" w:cs="Arial" w:hAnsi="Arial"/>
          <w:b w:val="true"/>
          <w:sz w:val="36"/>
        </w:rPr>
        <w:t>版本调整规则说明【市场产品部建议后续调整，目前计划这样执行】</w:t>
      </w:r>
      <w:bookmarkEnd w:id="0"/>
    </w:p>
    <w:p>
      <w:pPr>
        <w:numPr>
          <w:numId w:val="1"/>
        </w:numPr>
        <w:spacing w:before="120" w:after="120" w:line="288" w:lineRule="auto"/>
        <w:ind w:left="0"/>
        <w:jc w:val="left"/>
      </w:pPr>
      <w:r>
        <w:rPr>
          <w:rFonts w:eastAsia="等线" w:ascii="Arial" w:cs="Arial" w:hAnsi="Arial"/>
          <w:sz w:val="22"/>
        </w:rPr>
        <w:t>本次版本采用V2.6.0为标准</w:t>
      </w:r>
    </w:p>
    <w:p>
      <w:pPr>
        <w:numPr>
          <w:numId w:val="2"/>
        </w:numPr>
        <w:spacing w:before="120" w:after="120" w:line="288" w:lineRule="auto"/>
        <w:ind w:left="0"/>
        <w:jc w:val="left"/>
      </w:pPr>
      <w:r>
        <w:rPr>
          <w:rFonts w:eastAsia="等线" w:ascii="Arial" w:cs="Arial" w:hAnsi="Arial"/>
          <w:sz w:val="22"/>
        </w:rPr>
        <w:t>2025年后续版本迭代V2.5.0/V2.6.0/V2.7.0/V2.8.0方式迭代</w:t>
      </w:r>
    </w:p>
    <w:p>
      <w:pPr>
        <w:numPr>
          <w:numId w:val="3"/>
        </w:numPr>
        <w:spacing w:before="120" w:after="120" w:line="288" w:lineRule="auto"/>
        <w:ind w:left="0"/>
        <w:jc w:val="left"/>
      </w:pPr>
      <w:r>
        <w:rPr>
          <w:rFonts w:eastAsia="等线" w:ascii="Arial" w:cs="Arial" w:hAnsi="Arial"/>
          <w:sz w:val="22"/>
        </w:rPr>
        <w:t>第三位0后续采用在对应版本增加新需求叠加，如果V2.5.1代表在本版本上增加小需求加入。</w:t>
      </w:r>
    </w:p>
    <w:p>
      <w:pPr>
        <w:numPr>
          <w:numId w:val="4"/>
        </w:numPr>
        <w:spacing w:before="120" w:after="120" w:line="288" w:lineRule="auto"/>
        <w:ind w:left="0"/>
        <w:jc w:val="left"/>
      </w:pPr>
      <w:r>
        <w:rPr>
          <w:rFonts w:eastAsia="等线" w:ascii="Arial" w:cs="Arial" w:hAnsi="Arial"/>
          <w:color w:val="d83931"/>
          <w:sz w:val="22"/>
          <w:shd w:fill="ffe928"/>
        </w:rPr>
        <w:t>目标完成时间：6.30</w:t>
      </w:r>
    </w:p>
    <w:p>
      <w:pPr>
        <w:pStyle w:val="1"/>
        <w:spacing w:before="380" w:after="140" w:line="288" w:lineRule="auto"/>
        <w:ind w:left="0"/>
        <w:jc w:val="left"/>
        <w:outlineLvl w:val="0"/>
      </w:pPr>
      <w:bookmarkStart w:name="heading_1" w:id="1"/>
      <w:r>
        <w:rPr>
          <w:rFonts w:eastAsia="等线" w:ascii="Arial" w:cs="Arial" w:hAnsi="Arial"/>
          <w:color w:val="3370ff"/>
          <w:sz w:val="36"/>
        </w:rPr>
        <w:t xml:space="preserve">1. </w:t>
      </w:r>
      <w:r>
        <w:rPr>
          <w:rFonts w:eastAsia="等线" w:ascii="Arial" w:cs="Arial" w:hAnsi="Arial"/>
          <w:b w:val="true"/>
          <w:sz w:val="36"/>
        </w:rPr>
        <w:t>市场新功能需求</w:t>
      </w:r>
      <w:bookmarkEnd w:id="1"/>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1.1 </w:t>
      </w:r>
      <w:r>
        <w:rPr>
          <w:rFonts w:eastAsia="等线" w:ascii="Arial" w:cs="Arial" w:hAnsi="Arial"/>
          <w:b w:val="true"/>
          <w:sz w:val="32"/>
        </w:rPr>
        <w:t>VSS需求</w:t>
      </w:r>
      <w:bookmarkEnd w:id="2"/>
    </w:p>
    <w:p>
      <w:pPr>
        <w:pStyle w:val="3"/>
        <w:spacing w:before="300" w:after="120" w:line="288" w:lineRule="auto"/>
        <w:ind w:left="0"/>
        <w:jc w:val="left"/>
        <w:outlineLvl w:val="2"/>
      </w:pPr>
      <w:bookmarkStart w:name="heading_3" w:id="3"/>
      <w:r>
        <w:rPr>
          <w:rFonts w:eastAsia="等线" w:ascii="Arial" w:cs="Arial" w:hAnsi="Arial"/>
          <w:color w:val="3370ff"/>
          <w:sz w:val="30"/>
        </w:rPr>
        <w:t xml:space="preserve">1.1.1 </w:t>
      </w:r>
      <w:r>
        <w:rPr>
          <w:rFonts w:eastAsia="等线" w:ascii="Arial" w:cs="Arial" w:hAnsi="Arial"/>
          <w:b w:val="true"/>
          <w:sz w:val="30"/>
        </w:rPr>
        <w:t>角色权限可复制功能</w:t>
      </w:r>
      <w:bookmarkEnd w:id="3"/>
    </w:p>
    <w:p>
      <w:pPr>
        <w:numPr>
          <w:numId w:val="5"/>
        </w:numPr>
        <w:spacing w:before="120" w:after="120" w:line="288" w:lineRule="auto"/>
        <w:ind w:left="453"/>
        <w:jc w:val="left"/>
      </w:pPr>
      <w:r>
        <w:rPr>
          <w:rFonts w:eastAsia="等线" w:ascii="Arial" w:cs="Arial" w:hAnsi="Arial"/>
          <w:sz w:val="22"/>
        </w:rPr>
        <w:t>需求：每个账号创建新角色勾选权限比较费时。有些角色功能权限是一样的，只是车队权限不同，客户希望角色功能权限可复复制性，简化创建角色频繁勾选费时问题</w:t>
      </w:r>
    </w:p>
    <w:p>
      <w:pPr>
        <w:numPr>
          <w:numId w:val="6"/>
        </w:numPr>
        <w:spacing w:before="120" w:after="120" w:line="288" w:lineRule="auto"/>
        <w:ind w:left="453"/>
        <w:jc w:val="left"/>
      </w:pPr>
      <w:r>
        <w:rPr>
          <w:rFonts w:eastAsia="等线" w:ascii="Arial" w:cs="Arial" w:hAnsi="Arial"/>
          <w:sz w:val="22"/>
        </w:rPr>
        <w:t>设计方案：</w:t>
      </w:r>
    </w:p>
    <w:p>
      <w:pPr>
        <w:numPr>
          <w:numId w:val="7"/>
        </w:numPr>
        <w:spacing w:before="120" w:after="120" w:line="288" w:lineRule="auto"/>
        <w:ind w:left="907"/>
        <w:jc w:val="left"/>
      </w:pPr>
      <w:r>
        <w:rPr>
          <w:rFonts w:eastAsia="等线" w:ascii="Arial" w:cs="Arial" w:hAnsi="Arial"/>
          <w:sz w:val="22"/>
        </w:rPr>
        <w:t>开发</w:t>
      </w:r>
      <w:r>
        <w:rPr>
          <w:rFonts w:eastAsia="等线" w:ascii="Arial" w:cs="Arial" w:hAnsi="Arial"/>
          <w:sz w:val="22"/>
        </w:rPr>
        <w:t>方案：复制角色方式实现</w:t>
      </w:r>
      <w:r>
        <w:rPr>
          <w:rFonts w:eastAsia="等线" w:ascii="Arial" w:cs="Arial" w:hAnsi="Arial"/>
          <w:sz w:val="22"/>
        </w:rPr>
        <w:t>，</w:t>
      </w:r>
      <w:r>
        <w:rPr>
          <w:rFonts w:eastAsia="等线" w:ascii="Arial" w:cs="Arial" w:hAnsi="Arial"/>
          <w:color w:val="245bdb"/>
          <w:sz w:val="22"/>
        </w:rPr>
        <w:t>只复制</w:t>
      </w:r>
      <w:r>
        <w:rPr>
          <w:rFonts w:eastAsia="等线" w:ascii="Arial" w:cs="Arial" w:hAnsi="Arial"/>
          <w:color w:val="245bdb"/>
          <w:sz w:val="22"/>
        </w:rPr>
        <w:t>上级角色</w:t>
      </w:r>
      <w:r>
        <w:rPr>
          <w:rFonts w:eastAsia="等线" w:ascii="Arial" w:cs="Arial" w:hAnsi="Arial"/>
          <w:color w:val="245bdb"/>
          <w:sz w:val="22"/>
        </w:rPr>
        <w:t>、</w:t>
      </w:r>
      <w:r>
        <w:rPr>
          <w:rFonts w:eastAsia="等线" w:ascii="Arial" w:cs="Arial" w:hAnsi="Arial"/>
          <w:color w:val="245bdb"/>
          <w:sz w:val="22"/>
        </w:rPr>
        <w:t>菜单权限</w:t>
      </w:r>
      <w:r>
        <w:rPr>
          <w:rFonts w:eastAsia="等线" w:ascii="Arial" w:cs="Arial" w:hAnsi="Arial"/>
          <w:color w:val="245bdb"/>
          <w:sz w:val="22"/>
        </w:rPr>
        <w:t>，车辆和通道权限不用复制</w:t>
      </w:r>
    </w:p>
    <w:p>
      <w:pPr>
        <w:spacing w:before="120" w:after="120" w:line="288" w:lineRule="auto"/>
        <w:ind w:left="907"/>
        <w:jc w:val="center"/>
      </w:pPr>
      <w:r>
        <w:drawing>
          <wp:inline distT="0" distR="0" distB="0" distL="0">
            <wp:extent cx="5257800" cy="13335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333500"/>
                    </a:xfrm>
                    <a:prstGeom prst="rect">
                      <a:avLst/>
                    </a:prstGeom>
                  </pic:spPr>
                </pic:pic>
              </a:graphicData>
            </a:graphic>
          </wp:inline>
        </w:drawing>
      </w:r>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1.1.2 </w:t>
      </w:r>
      <w:r>
        <w:rPr>
          <w:rFonts w:eastAsia="等线" w:ascii="Arial" w:cs="Arial" w:hAnsi="Arial"/>
          <w:b w:val="true"/>
          <w:sz w:val="30"/>
        </w:rPr>
        <w:t>欧洲2区HO客户解析地址需求</w:t>
      </w:r>
      <w:bookmarkEnd w:id="4"/>
    </w:p>
    <w:p>
      <w:pPr>
        <w:numPr>
          <w:numId w:val="8"/>
        </w:numPr>
        <w:spacing w:before="120" w:after="120" w:line="288" w:lineRule="auto"/>
        <w:ind w:left="453"/>
        <w:jc w:val="left"/>
      </w:pPr>
      <w:r>
        <w:rPr>
          <w:rFonts w:eastAsia="等线" w:ascii="Arial" w:cs="Arial" w:hAnsi="Arial"/>
          <w:sz w:val="22"/>
        </w:rPr>
        <w:t>需求：本次完善第二阶段需求，所有带经纬度报表</w:t>
      </w:r>
    </w:p>
    <w:p>
      <w:pPr>
        <w:numPr>
          <w:numId w:val="9"/>
        </w:numPr>
        <w:spacing w:before="120" w:after="120" w:line="288" w:lineRule="auto"/>
        <w:ind w:left="453"/>
        <w:jc w:val="left"/>
      </w:pPr>
      <w:r>
        <w:rPr>
          <w:rFonts w:eastAsia="等线" w:ascii="Arial" w:cs="Arial" w:hAnsi="Arial"/>
          <w:sz w:val="22"/>
        </w:rPr>
        <w:t>需求详情：</w:t>
      </w:r>
      <w:hyperlink r:id="rId6">
        <w:r>
          <w:rPr>
            <w:rFonts w:eastAsia="等线" w:ascii="Arial" w:cs="Arial" w:hAnsi="Arial"/>
            <w:color w:val="3370ff"/>
            <w:sz w:val="22"/>
          </w:rPr>
          <w:t>【欧洲2区_马耳他国家_HO客户_客户等级B】_VSS平台增加地址解析功能需求</w:t>
        </w:r>
      </w:hyperlink>
    </w:p>
    <w:p>
      <w:pPr>
        <w:numPr>
          <w:numId w:val="10"/>
        </w:numPr>
        <w:spacing w:before="120" w:after="120" w:line="288" w:lineRule="auto"/>
        <w:ind w:left="453"/>
        <w:jc w:val="left"/>
      </w:pPr>
      <w:r>
        <w:rPr>
          <w:rFonts w:eastAsia="等线" w:ascii="Arial" w:cs="Arial" w:hAnsi="Arial"/>
          <w:sz w:val="22"/>
        </w:rPr>
        <w:t>讨论方案：</w:t>
      </w:r>
    </w:p>
    <w:p>
      <w:pPr>
        <w:numPr>
          <w:numId w:val="11"/>
        </w:numPr>
        <w:spacing w:before="120" w:after="120" w:line="288" w:lineRule="auto"/>
        <w:ind w:left="907"/>
        <w:jc w:val="left"/>
      </w:pPr>
      <w:r>
        <w:rPr>
          <w:rFonts w:eastAsia="等线" w:ascii="Arial" w:cs="Arial" w:hAnsi="Arial"/>
          <w:sz w:val="22"/>
        </w:rPr>
        <w:t>报警报表做</w:t>
      </w:r>
      <w:r>
        <w:rPr>
          <w:rFonts w:eastAsia="等线" w:ascii="Arial" w:cs="Arial" w:hAnsi="Arial"/>
          <w:sz w:val="22"/>
          <w:shd w:fill="fff67a"/>
        </w:rPr>
        <w:t>【普通报警和AI报警】</w:t>
      </w:r>
      <w:r>
        <w:rPr>
          <w:rFonts w:eastAsia="等线" w:ascii="Arial" w:cs="Arial" w:hAnsi="Arial"/>
          <w:sz w:val="22"/>
        </w:rPr>
        <w:t>，其他后面不做</w:t>
      </w:r>
    </w:p>
    <w:p>
      <w:pPr>
        <w:numPr>
          <w:numId w:val="12"/>
        </w:numPr>
        <w:spacing w:before="120" w:after="120" w:line="288" w:lineRule="auto"/>
        <w:ind w:left="907"/>
        <w:jc w:val="left"/>
      </w:pPr>
      <w:r>
        <w:rPr>
          <w:rFonts w:eastAsia="等线" w:ascii="Arial" w:cs="Arial" w:hAnsi="Arial"/>
          <w:sz w:val="22"/>
        </w:rPr>
        <w:t>GUI设计采用GPS报表相同方案</w:t>
      </w:r>
    </w:p>
    <w:p>
      <w:pPr>
        <w:spacing w:before="120" w:after="120" w:line="288" w:lineRule="auto"/>
        <w:ind w:left="0"/>
        <w:jc w:val="left"/>
      </w:pPr>
    </w:p>
    <w:p>
      <w:pPr>
        <w:spacing w:before="120" w:after="120" w:line="288" w:lineRule="auto"/>
        <w:ind w:left="0" w:firstLine="420"/>
        <w:jc w:val="left"/>
      </w:pPr>
      <w:r>
        <w:rPr>
          <w:rFonts w:eastAsia="等线" w:ascii="Arial" w:cs="Arial" w:hAnsi="Arial"/>
          <w:sz w:val="22"/>
        </w:rPr>
        <w:t>技术方案：和gps报表中本需求方案一致，将解析后的地址保存到告警表某字段，并后续返回给前端</w:t>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1.1.3 </w:t>
      </w:r>
      <w:r>
        <w:rPr>
          <w:rFonts w:eastAsia="等线" w:ascii="Arial" w:cs="Arial" w:hAnsi="Arial"/>
          <w:b w:val="true"/>
          <w:sz w:val="30"/>
        </w:rPr>
        <w:t>增加怠速报表功能</w:t>
      </w:r>
      <w:bookmarkEnd w:id="5"/>
    </w:p>
    <w:p>
      <w:pPr>
        <w:numPr>
          <w:numId w:val="13"/>
        </w:numPr>
        <w:spacing w:before="120" w:after="120" w:line="288" w:lineRule="auto"/>
        <w:ind w:left="453"/>
        <w:jc w:val="left"/>
      </w:pPr>
      <w:r>
        <w:rPr>
          <w:rFonts w:eastAsia="等线" w:ascii="Arial" w:cs="Arial" w:hAnsi="Arial"/>
          <w:sz w:val="22"/>
        </w:rPr>
        <w:t>市场原始需求</w:t>
      </w:r>
    </w:p>
    <w:p>
      <w:pPr>
        <w:numPr>
          <w:numId w:val="14"/>
        </w:numPr>
        <w:spacing w:before="120" w:after="120" w:line="288" w:lineRule="auto"/>
        <w:ind w:left="907"/>
        <w:jc w:val="left"/>
      </w:pPr>
      <w:r>
        <w:rPr>
          <w:rFonts w:eastAsia="等线" w:ascii="Arial" w:cs="Arial" w:hAnsi="Arial"/>
          <w:sz w:val="22"/>
        </w:rPr>
        <w:t>场景： 客户之前习惯使用Uffizio平台，且Uffizio已有怠速报表，怠速时长是车队kpi的重要指标。</w:t>
      </w:r>
    </w:p>
    <w:p>
      <w:pPr>
        <w:numPr>
          <w:numId w:val="15"/>
        </w:numPr>
        <w:spacing w:before="120" w:after="120" w:line="288" w:lineRule="auto"/>
        <w:ind w:left="907"/>
        <w:jc w:val="left"/>
      </w:pPr>
      <w:r>
        <w:rPr>
          <w:rFonts w:eastAsia="等线" w:ascii="Arial" w:cs="Arial" w:hAnsi="Arial"/>
          <w:sz w:val="22"/>
        </w:rPr>
        <w:t>要求：在vss平台上汇总已有的怠速信息，根据车辆信息列出每台车当日/当月/指定日期的 怠速汇总数据，并附上相关司机信息。</w:t>
      </w:r>
    </w:p>
    <w:p>
      <w:pPr>
        <w:numPr>
          <w:numId w:val="16"/>
        </w:numPr>
        <w:spacing w:before="120" w:after="120" w:line="288" w:lineRule="auto"/>
        <w:ind w:left="453"/>
        <w:jc w:val="left"/>
      </w:pPr>
      <w:r>
        <w:rPr>
          <w:rFonts w:eastAsia="等线" w:ascii="Arial" w:cs="Arial" w:hAnsi="Arial"/>
          <w:sz w:val="22"/>
        </w:rPr>
        <w:t>设计要求</w:t>
      </w:r>
    </w:p>
    <w:p>
      <w:pPr>
        <w:numPr>
          <w:numId w:val="17"/>
        </w:numPr>
        <w:spacing w:before="120" w:after="120" w:line="288" w:lineRule="auto"/>
        <w:ind w:left="907"/>
        <w:jc w:val="left"/>
      </w:pPr>
      <w:r>
        <w:rPr>
          <w:rFonts w:eastAsia="等线" w:ascii="Arial" w:cs="Arial" w:hAnsi="Arial"/>
          <w:sz w:val="22"/>
        </w:rPr>
        <w:t>增加怠速报表，报表汇总怠速相关信息【参考如下设计】</w:t>
      </w:r>
      <w:r>
        <w:rPr>
          <w:rFonts w:eastAsia="等线" w:ascii="Arial" w:cs="Arial" w:hAnsi="Arial"/>
          <w:color w:val="d83931"/>
          <w:sz w:val="22"/>
        </w:rPr>
        <w:t>还需完善自己平台显示字段</w:t>
      </w:r>
    </w:p>
    <w:p>
      <w:pPr>
        <w:numPr>
          <w:numId w:val="18"/>
        </w:numPr>
        <w:spacing w:before="120" w:after="120" w:line="288" w:lineRule="auto"/>
        <w:ind w:left="1360"/>
        <w:jc w:val="left"/>
      </w:pPr>
      <w:r>
        <w:rPr>
          <w:rFonts w:eastAsia="等线" w:ascii="Arial" w:cs="Arial" w:hAnsi="Arial"/>
          <w:sz w:val="22"/>
        </w:rPr>
        <w:t>按照司机和车辆维度查询</w:t>
      </w:r>
    </w:p>
    <w:p>
      <w:pPr>
        <w:numPr>
          <w:numId w:val="19"/>
        </w:numPr>
        <w:spacing w:before="120" w:after="120" w:line="288" w:lineRule="auto"/>
        <w:ind w:left="1360"/>
        <w:jc w:val="left"/>
      </w:pPr>
      <w:r>
        <w:rPr>
          <w:rFonts w:eastAsia="等线" w:ascii="Arial" w:cs="Arial" w:hAnsi="Arial"/>
          <w:color w:val="245bdb"/>
          <w:sz w:val="22"/>
        </w:rPr>
        <w:t>速度报表下增加车辆怠速报表、司机报表下增加司机怠速报表</w:t>
      </w:r>
    </w:p>
    <w:p>
      <w:pPr>
        <w:numPr>
          <w:numId w:val="20"/>
        </w:numPr>
        <w:spacing w:before="120" w:after="120" w:line="288" w:lineRule="auto"/>
        <w:ind w:left="1360"/>
        <w:jc w:val="left"/>
      </w:pPr>
      <w:r>
        <w:rPr>
          <w:rFonts w:eastAsia="等线" w:ascii="Arial" w:cs="Arial" w:hAnsi="Arial"/>
          <w:sz w:val="22"/>
          <w:shd w:fill="f76964"/>
        </w:rPr>
        <w:t>补充表格字段</w:t>
      </w:r>
    </w:p>
    <w:p>
      <w:pPr>
        <w:numPr>
          <w:numId w:val="21"/>
        </w:numPr>
        <w:spacing w:before="120" w:after="120" w:line="288" w:lineRule="auto"/>
        <w:ind w:left="1814"/>
        <w:jc w:val="left"/>
      </w:pPr>
      <w:r>
        <w:rPr>
          <w:rFonts w:eastAsia="等线" w:ascii="Arial" w:cs="Arial" w:hAnsi="Arial"/>
          <w:sz w:val="22"/>
        </w:rPr>
        <w:t>车辆怠速报表</w:t>
      </w:r>
      <w:r>
        <w:rPr>
          <w:rFonts w:eastAsia="等线" w:ascii="Arial" w:cs="Arial" w:hAnsi="Arial"/>
          <w:color w:val="d83931"/>
          <w:sz w:val="22"/>
        </w:rPr>
        <w:t>[统计与详情UI显示如提供竞品效果图要求可伸展折叠，怠速报警开始、中、结束还在报价报表查阅]</w:t>
      </w:r>
    </w:p>
    <w:p>
      <w:pPr>
        <w:numPr>
          <w:numId w:val="22"/>
        </w:numPr>
        <w:spacing w:before="120" w:after="120" w:line="288" w:lineRule="auto"/>
        <w:ind w:left="2268"/>
        <w:jc w:val="left"/>
      </w:pPr>
      <w:r>
        <w:rPr>
          <w:rFonts w:eastAsia="等线" w:ascii="Arial" w:cs="Arial" w:hAnsi="Arial"/>
          <w:sz w:val="22"/>
        </w:rPr>
        <w:t>统计字段【1车1条 】</w:t>
      </w:r>
    </w:p>
    <w:p>
      <w:pPr>
        <w:spacing w:before="120" w:after="120" w:line="288" w:lineRule="auto"/>
        <w:ind w:left="2721"/>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56pt;mso-width-percent:0;mso-height-percent:0;mso-width-percent:0;mso-height-percent:0" type="#_x0000_t75" o:ole="">
            <v:imagedata r:id="rId8" o:title=""/>
          </v:shape>
          <o:OLEObject DrawAspect="Icon" ObjectID="_1718471219" ProgID="Excel.Sheet.12" ShapeID="_x0000_i1025" Type="Embed" r:id="rId7"/>
        </w:object>
      </w:r>
    </w:p>
    <w:p>
      <w:pPr>
        <w:spacing w:after="120"/>
        <w:ind w:left="2721"/>
        <w:jc w:val="center"/>
      </w:pPr>
      <w:r>
        <w:rPr>
          <w:rFonts w:eastAsia="等线" w:ascii="Arial" w:cs="Arial" w:hAnsi="Arial"/>
          <w:b w:val="true"/>
          <w:sz w:val="22"/>
        </w:rPr>
        <w:t>点击图片可查看完整电子表格</w:t>
      </w:r>
    </w:p>
    <w:p>
      <w:pPr>
        <w:numPr>
          <w:numId w:val="23"/>
        </w:numPr>
        <w:spacing w:before="120" w:after="120" w:line="288" w:lineRule="auto"/>
        <w:ind w:left="2268"/>
        <w:jc w:val="left"/>
      </w:pPr>
      <w:r>
        <w:rPr>
          <w:rFonts w:eastAsia="等线" w:ascii="Arial" w:cs="Arial" w:hAnsi="Arial"/>
          <w:sz w:val="22"/>
        </w:rPr>
        <w:t>详情字段【只存怠速最后一条展示】</w:t>
      </w:r>
    </w:p>
    <w:p>
      <w:pPr>
        <w:spacing w:before="120" w:after="120" w:line="288" w:lineRule="auto"/>
        <w:ind w:left="2721"/>
      </w:pPr>
      <w:r>
        <w:object>
          <v:shape id="_x0000_i1026" style="width:414pt;height:75pt;mso-width-percent:0;mso-height-percent:0;mso-width-percent:0;mso-height-percent:0" type="#_x0000_t75" o:ole="">
            <v:imagedata r:id="rId10" o:title=""/>
          </v:shape>
          <o:OLEObject DrawAspect="Icon" ObjectID="_1718471220" ProgID="Excel.Sheet.12" ShapeID="_x0000_i1026" Type="Embed" r:id="rId9"/>
        </w:object>
      </w:r>
    </w:p>
    <w:p>
      <w:pPr>
        <w:spacing w:after="120"/>
        <w:ind w:left="2721"/>
        <w:jc w:val="center"/>
      </w:pPr>
      <w:r>
        <w:rPr>
          <w:rFonts w:eastAsia="等线" w:ascii="Arial" w:cs="Arial" w:hAnsi="Arial"/>
          <w:b w:val="true"/>
          <w:sz w:val="22"/>
        </w:rPr>
        <w:t>点击图片可查看完整电子表格</w:t>
      </w:r>
    </w:p>
    <w:p>
      <w:pPr>
        <w:numPr>
          <w:numId w:val="24"/>
        </w:numPr>
        <w:spacing w:before="120" w:after="120" w:line="288" w:lineRule="auto"/>
        <w:ind w:left="1814"/>
        <w:jc w:val="left"/>
      </w:pPr>
      <w:r>
        <w:rPr>
          <w:rFonts w:eastAsia="等线" w:ascii="Arial" w:cs="Arial" w:hAnsi="Arial"/>
          <w:sz w:val="22"/>
        </w:rPr>
        <w:t>司机怠速报表</w:t>
      </w:r>
      <w:r>
        <w:rPr>
          <w:rFonts w:eastAsia="等线" w:ascii="Arial" w:cs="Arial" w:hAnsi="Arial"/>
          <w:color w:val="d83931"/>
          <w:sz w:val="22"/>
        </w:rPr>
        <w:t>[统计与详情UI显示如提供竞品效果图要求，可伸展折叠]]</w:t>
      </w:r>
    </w:p>
    <w:p>
      <w:pPr>
        <w:numPr>
          <w:numId w:val="25"/>
        </w:numPr>
        <w:spacing w:before="120" w:after="120" w:line="288" w:lineRule="auto"/>
        <w:ind w:left="2268"/>
        <w:jc w:val="left"/>
      </w:pPr>
      <w:r>
        <w:rPr>
          <w:rFonts w:eastAsia="等线" w:ascii="Arial" w:cs="Arial" w:hAnsi="Arial"/>
          <w:sz w:val="22"/>
        </w:rPr>
        <w:t>统计字段【1车1条 】</w:t>
      </w:r>
    </w:p>
    <w:tbl>
      <w:tblPr>
        <w:tblW w:w="0" w:type="auto"/>
        <w:tblInd w:w="2721" w:type="dxa"/>
        <w:tblBorders>
          <w:top w:val="single" w:color="dee0e3"/>
          <w:left w:val="single" w:color="dee0e3"/>
          <w:bottom w:val="single" w:color="dee0e3"/>
          <w:right w:val="single" w:color="dee0e3"/>
          <w:insideH w:val="single" w:color="dee0e3"/>
          <w:insideV w:val="single" w:color="dee0e3"/>
        </w:tblBorders>
        <w:tblLayout w:type="fixed"/>
      </w:tblPr>
      <w:tblGrid>
        <w:gridCol w:w="450"/>
        <w:gridCol w:w="885"/>
        <w:gridCol w:w="1050"/>
        <w:gridCol w:w="795"/>
        <w:gridCol w:w="795"/>
        <w:gridCol w:w="795"/>
        <w:gridCol w:w="795"/>
      </w:tblGrid>
      <w:tr>
        <w:tc>
          <w:tcPr>
            <w:tcW w:w="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序号</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驾驶员名称</w:t>
            </w:r>
          </w:p>
        </w:tc>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设备名称（ID）</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车队</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里程</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怠速时长</w:t>
            </w:r>
          </w:p>
        </w:tc>
        <w:tc>
          <w:tcPr>
            <w:tcW w:w="11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怠速次数</w:t>
            </w:r>
          </w:p>
        </w:tc>
      </w:tr>
      <w:tr>
        <w:tc>
          <w:tcPr>
            <w:tcW w:w="6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p>
        </w:tc>
        <w:tc>
          <w:tcPr>
            <w:tcW w:w="13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XXX</w:t>
            </w:r>
          </w:p>
        </w:tc>
        <w:tc>
          <w:tcPr>
            <w:tcW w:w="157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XX</w:t>
            </w:r>
          </w:p>
        </w:tc>
        <w:tc>
          <w:tcPr>
            <w:tcW w:w="11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XXXX</w:t>
            </w:r>
          </w:p>
        </w:tc>
        <w:tc>
          <w:tcPr>
            <w:tcW w:w="11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1111</w:t>
            </w:r>
          </w:p>
        </w:tc>
        <w:tc>
          <w:tcPr>
            <w:tcW w:w="11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11:25</w:t>
            </w:r>
          </w:p>
        </w:tc>
        <w:tc>
          <w:tcPr>
            <w:tcW w:w="118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20</w:t>
            </w:r>
          </w:p>
        </w:tc>
      </w:tr>
    </w:tbl>
    <w:p>
      <w:pPr>
        <w:numPr>
          <w:numId w:val="26"/>
        </w:numPr>
        <w:spacing w:before="120" w:after="120" w:line="288" w:lineRule="auto"/>
        <w:ind w:left="2268"/>
        <w:jc w:val="left"/>
      </w:pPr>
      <w:r>
        <w:rPr>
          <w:rFonts w:eastAsia="等线" w:ascii="Arial" w:cs="Arial" w:hAnsi="Arial"/>
          <w:sz w:val="22"/>
        </w:rPr>
        <w:t>详情字段【只存怠速最后一条展示】</w:t>
      </w:r>
    </w:p>
    <w:p>
      <w:pPr>
        <w:spacing w:before="120" w:after="120" w:line="288" w:lineRule="auto"/>
        <w:ind w:left="2721"/>
      </w:pPr>
      <w:r>
        <w:object>
          <v:shape id="_x0000_i1027" style="width:414pt;height:75pt;mso-width-percent:0;mso-height-percent:0;mso-width-percent:0;mso-height-percent:0" type="#_x0000_t75" o:ole="">
            <v:imagedata r:id="rId12" o:title=""/>
          </v:shape>
          <o:OLEObject DrawAspect="Icon" ObjectID="_1718471221" ProgID="Excel.Sheet.12" ShapeID="_x0000_i1027" Type="Embed" r:id="rId11"/>
        </w:object>
      </w:r>
    </w:p>
    <w:p>
      <w:pPr>
        <w:spacing w:after="120"/>
        <w:ind w:left="2721"/>
        <w:jc w:val="center"/>
      </w:pPr>
      <w:r>
        <w:rPr>
          <w:rFonts w:eastAsia="等线" w:ascii="Arial" w:cs="Arial" w:hAnsi="Arial"/>
          <w:b w:val="true"/>
          <w:sz w:val="22"/>
        </w:rPr>
        <w:t>点击图片可查看完整电子表格</w:t>
      </w:r>
    </w:p>
    <w:p>
      <w:pPr>
        <w:spacing w:before="120" w:after="120" w:line="288" w:lineRule="auto"/>
        <w:ind w:left="1814"/>
        <w:jc w:val="left"/>
      </w:pPr>
      <w:r>
        <w:rPr>
          <w:rFonts w:eastAsia="等线" w:ascii="Arial" w:cs="Arial" w:hAnsi="Arial"/>
          <w:sz w:val="22"/>
        </w:rPr>
        <w:t>竞品效果图</w:t>
      </w:r>
    </w:p>
    <w:p>
      <w:pPr>
        <w:spacing w:before="120" w:after="120" w:line="288" w:lineRule="auto"/>
        <w:ind w:left="1360"/>
        <w:jc w:val="center"/>
      </w:pPr>
      <w:r>
        <w:drawing>
          <wp:inline distT="0" distR="0" distB="0" distL="0">
            <wp:extent cx="5257800" cy="17145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13"/>
                    <a:stretch>
                      <a:fillRect/>
                    </a:stretch>
                  </pic:blipFill>
                  <pic:spPr>
                    <a:xfrm>
                      <a:off x="0" y="0"/>
                      <a:ext cx="5257800" cy="1714500"/>
                    </a:xfrm>
                    <a:prstGeom prst="rect">
                      <a:avLst/>
                    </a:prstGeom>
                  </pic:spPr>
                </pic:pic>
              </a:graphicData>
            </a:graphic>
          </wp:inline>
        </w:drawing>
      </w:r>
    </w:p>
    <w:p>
      <w:pPr>
        <w:spacing w:before="120" w:after="120" w:line="288" w:lineRule="auto"/>
        <w:ind w:left="907"/>
        <w:jc w:val="left"/>
      </w:pPr>
    </w:p>
    <w:p>
      <w:pPr>
        <w:pStyle w:val="4"/>
        <w:spacing w:before="260" w:after="120" w:line="288" w:lineRule="auto"/>
        <w:ind w:left="907"/>
        <w:jc w:val="left"/>
        <w:outlineLvl w:val="3"/>
      </w:pPr>
      <w:bookmarkStart w:name="heading_6" w:id="6"/>
      <w:r>
        <w:rPr>
          <w:rFonts w:eastAsia="等线" w:ascii="Arial" w:cs="Arial" w:hAnsi="Arial"/>
          <w:b w:val="true"/>
          <w:color w:val="245bdb"/>
          <w:sz w:val="28"/>
        </w:rPr>
        <w:t>研发技术方案：</w:t>
      </w:r>
      <w:bookmarkEnd w:id="6"/>
    </w:p>
    <w:p>
      <w:pPr>
        <w:spacing w:before="120" w:after="120" w:line="288" w:lineRule="auto"/>
        <w:ind w:left="907"/>
        <w:jc w:val="left"/>
      </w:pPr>
      <w:r>
        <w:rPr>
          <w:rFonts w:eastAsia="等线" w:ascii="Arial" w:cs="Arial" w:hAnsi="Arial"/>
          <w:color w:val="245bdb"/>
          <w:sz w:val="22"/>
        </w:rPr>
        <w:t>1 设备上报怠速报警事件</w:t>
      </w:r>
    </w:p>
    <w:p>
      <w:pPr>
        <w:spacing w:before="120" w:after="120" w:line="288" w:lineRule="auto"/>
        <w:ind w:left="907"/>
        <w:jc w:val="left"/>
      </w:pPr>
      <w:r>
        <w:rPr>
          <w:rFonts w:eastAsia="等线" w:ascii="Arial" w:cs="Arial" w:hAnsi="Arial"/>
          <w:color w:val="245bdb"/>
          <w:sz w:val="22"/>
        </w:rPr>
        <w:t>2 vss数据库创建单独的怠速报警统计表，需要把报表列中要统计的列作为独立字段存储（怠速里程，怠速时长，设备编号，司机id，怠速车速）。一次怠速报警包含报警开始事件、报警中、报警结束事件等，只需要把报警结束事件保存到怠速报表统计表中。（所有怠速 报警事件依旧要保存在原来的告警数据表）</w:t>
      </w:r>
    </w:p>
    <w:p>
      <w:pPr>
        <w:spacing w:before="120" w:after="120" w:line="288" w:lineRule="auto"/>
        <w:ind w:left="907"/>
        <w:jc w:val="left"/>
      </w:pPr>
      <w:r>
        <w:rPr>
          <w:rFonts w:eastAsia="等线" w:ascii="Arial" w:cs="Arial" w:hAnsi="Arial"/>
          <w:color w:val="245bdb"/>
          <w:sz w:val="22"/>
        </w:rPr>
        <w:t>3 怠速报警数据表先不分区，需要创建司机编号+时间复合索引、设备编号+时间复合索引</w:t>
      </w:r>
    </w:p>
    <w:p>
      <w:pPr>
        <w:spacing w:before="120" w:after="120" w:line="288" w:lineRule="auto"/>
        <w:ind w:left="907"/>
        <w:jc w:val="left"/>
      </w:pPr>
      <w:r>
        <w:rPr>
          <w:rFonts w:eastAsia="等线" w:ascii="Arial" w:cs="Arial" w:hAnsi="Arial"/>
          <w:color w:val="245bdb"/>
          <w:sz w:val="22"/>
        </w:rPr>
        <w:t>4 怠速报警统计表，只保存每次怠速事件的最后报警结束记录，报警开始和报警中的记录不用保存</w:t>
      </w:r>
    </w:p>
    <w:p>
      <w:pPr>
        <w:spacing w:before="120" w:after="120" w:line="288" w:lineRule="auto"/>
        <w:ind w:left="907"/>
        <w:jc w:val="left"/>
      </w:pPr>
      <w:r>
        <w:rPr>
          <w:rFonts w:eastAsia="等线" w:ascii="Arial" w:cs="Arial" w:hAnsi="Arial"/>
          <w:color w:val="245bdb"/>
          <w:sz w:val="22"/>
        </w:rPr>
        <w:t>5 和告警数据表一样，要定期清理此表数据 。由于按照日期来清理，可增加一个日期字段，并创建日期独立索引方便快速删除</w:t>
      </w:r>
    </w:p>
    <w:p>
      <w:pPr>
        <w:pStyle w:val="3"/>
        <w:spacing w:before="300" w:after="120" w:line="288" w:lineRule="auto"/>
        <w:ind w:left="0"/>
        <w:jc w:val="left"/>
        <w:outlineLvl w:val="2"/>
      </w:pPr>
      <w:bookmarkStart w:name="heading_7" w:id="7"/>
      <w:r>
        <w:rPr>
          <w:rFonts w:eastAsia="等线" w:ascii="Arial" w:cs="Arial" w:hAnsi="Arial"/>
          <w:color w:val="3370ff"/>
          <w:sz w:val="30"/>
        </w:rPr>
        <w:t xml:space="preserve">1.1.4 </w:t>
      </w:r>
      <w:r>
        <w:rPr>
          <w:rFonts w:eastAsia="等线" w:ascii="Arial" w:cs="Arial" w:hAnsi="Arial"/>
          <w:b w:val="true"/>
          <w:sz w:val="30"/>
        </w:rPr>
        <w:t>VSS支持设置设备通道的权限</w:t>
      </w:r>
      <w:r>
        <w:rPr>
          <w:rFonts w:eastAsia="等线" w:ascii="Arial" w:cs="Arial" w:hAnsi="Arial"/>
          <w:b w:val="true"/>
          <w:sz w:val="30"/>
          <w:shd w:fill="ffe928"/>
        </w:rPr>
        <w:t>【VS APP同步权限+API权限】</w:t>
      </w:r>
      <w:bookmarkEnd w:id="7"/>
    </w:p>
    <w:p>
      <w:pPr>
        <w:numPr>
          <w:numId w:val="27"/>
        </w:numPr>
        <w:spacing w:before="120" w:after="120" w:line="288" w:lineRule="auto"/>
        <w:ind w:left="453"/>
        <w:jc w:val="left"/>
      </w:pPr>
      <w:r>
        <w:rPr>
          <w:rFonts w:eastAsia="等线" w:ascii="Arial" w:cs="Arial" w:hAnsi="Arial"/>
          <w:sz w:val="22"/>
        </w:rPr>
        <w:t>客户原始需求</w:t>
      </w:r>
    </w:p>
    <w:p>
      <w:pPr>
        <w:spacing w:before="120" w:after="120" w:line="288" w:lineRule="auto"/>
        <w:ind w:left="907"/>
        <w:jc w:val="left"/>
      </w:pPr>
      <w:r>
        <w:rPr>
          <w:rFonts w:eastAsia="等线" w:ascii="Arial" w:cs="Arial" w:hAnsi="Arial"/>
          <w:sz w:val="22"/>
        </w:rPr>
        <w:t>VSS账号权限支持设置用户只能看有限的设备某些通道~</w:t>
      </w:r>
    </w:p>
    <w:p>
      <w:pPr>
        <w:spacing w:before="120" w:after="120" w:line="288" w:lineRule="auto"/>
        <w:ind w:left="907"/>
        <w:jc w:val="left"/>
      </w:pPr>
      <w:r>
        <w:rPr>
          <w:rFonts w:eastAsia="等线" w:ascii="Arial" w:cs="Arial" w:hAnsi="Arial"/>
          <w:sz w:val="22"/>
        </w:rPr>
        <w:t>竞品锐明2016年就已经支持了。</w:t>
      </w:r>
    </w:p>
    <w:p>
      <w:pPr>
        <w:spacing w:before="120" w:after="120" w:line="288" w:lineRule="auto"/>
        <w:ind w:left="907"/>
        <w:jc w:val="left"/>
      </w:pPr>
      <w:r>
        <w:rPr>
          <w:rFonts w:eastAsia="等线" w:ascii="Arial" w:cs="Arial" w:hAnsi="Arial"/>
          <w:sz w:val="22"/>
        </w:rPr>
        <w:t>不同的用户有不同的通道权限。</w:t>
      </w:r>
    </w:p>
    <w:p>
      <w:pPr>
        <w:numPr>
          <w:numId w:val="28"/>
        </w:numPr>
        <w:spacing w:before="120" w:after="120" w:line="288" w:lineRule="auto"/>
        <w:ind w:left="453"/>
        <w:jc w:val="left"/>
      </w:pPr>
      <w:r>
        <w:rPr>
          <w:rFonts w:eastAsia="等线" w:ascii="Arial" w:cs="Arial" w:hAnsi="Arial"/>
          <w:sz w:val="22"/>
        </w:rPr>
        <w:t>讨论方案：加个通道权限，必须角色所勾选车队下面车辆，通道权限无法跳过车队权限，实时和回放模块才能控制通道权限</w:t>
      </w:r>
    </w:p>
    <w:p>
      <w:pPr>
        <w:numPr>
          <w:numId w:val="29"/>
        </w:numPr>
        <w:spacing w:before="120" w:after="120" w:line="288" w:lineRule="auto"/>
        <w:ind w:left="907"/>
        <w:jc w:val="left"/>
      </w:pPr>
      <w:r>
        <w:rPr>
          <w:rFonts w:eastAsia="等线" w:ascii="Arial" w:cs="Arial" w:hAnsi="Arial"/>
          <w:sz w:val="22"/>
          <w:shd w:fill="ffe928"/>
        </w:rPr>
        <w:t>注意缺陷：只控制实时视频、轮巡模块、分组模块、设备远程回放</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5028"/>
        <w:gridCol w:w="3251"/>
      </w:tblGrid>
      <w:tr>
        <w:tc>
          <w:tcPr>
            <w:tcW w:w="5028" w:type="dxa"/>
            <w:tcMar>
              <w:top w:type="dxa" w:w="60"/>
              <w:left w:type="dxa" w:w="120"/>
              <w:bottom w:type="dxa" w:w="30"/>
              <w:right w:type="dxa" w:w="120"/>
            </w:tcMar>
          </w:tcPr>
          <w:p>
            <w:pPr>
              <w:spacing w:before="120" w:after="120" w:line="288" w:lineRule="auto"/>
              <w:ind w:left="0"/>
              <w:jc w:val="center"/>
            </w:pPr>
            <w:r>
              <w:drawing>
                <wp:inline distT="0" distR="0" distB="0" distL="0">
                  <wp:extent cx="3038475" cy="16573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4"/>
                          <a:stretch>
                            <a:fillRect/>
                          </a:stretch>
                        </pic:blipFill>
                        <pic:spPr>
                          <a:xfrm>
                            <a:off x="0" y="0"/>
                            <a:ext cx="3038475" cy="1657350"/>
                          </a:xfrm>
                          <a:prstGeom prst="rect">
                            <a:avLst/>
                          </a:prstGeom>
                        </pic:spPr>
                      </pic:pic>
                    </a:graphicData>
                  </a:graphic>
                </wp:inline>
              </w:drawing>
            </w:r>
          </w:p>
        </w:tc>
        <w:tc>
          <w:tcPr>
            <w:tcW w:w="3251" w:type="dxa"/>
            <w:tcMar>
              <w:top w:type="dxa" w:w="60"/>
              <w:left w:type="dxa" w:w="120"/>
              <w:bottom w:type="dxa" w:w="30"/>
              <w:right w:type="dxa" w:w="120"/>
            </w:tcMar>
          </w:tcPr>
          <w:p>
            <w:pPr>
              <w:spacing w:before="120" w:after="120" w:line="288" w:lineRule="auto"/>
              <w:ind w:left="0"/>
              <w:jc w:val="center"/>
            </w:pPr>
            <w:r>
              <w:drawing>
                <wp:inline distT="0" distR="0" distB="0" distL="0">
                  <wp:extent cx="1905000" cy="16192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5"/>
                          <a:stretch>
                            <a:fillRect/>
                          </a:stretch>
                        </pic:blipFill>
                        <pic:spPr>
                          <a:xfrm>
                            <a:off x="0" y="0"/>
                            <a:ext cx="1905000" cy="1619250"/>
                          </a:xfrm>
                          <a:prstGeom prst="rect">
                            <a:avLst/>
                          </a:prstGeom>
                        </pic:spPr>
                      </pic:pic>
                    </a:graphicData>
                  </a:graphic>
                </wp:inline>
              </w:drawing>
            </w:r>
          </w:p>
        </w:tc>
      </w:tr>
    </w:tbl>
    <w:p>
      <w:pPr>
        <w:spacing w:before="120" w:after="120" w:line="288" w:lineRule="auto"/>
        <w:ind w:left="453"/>
        <w:jc w:val="left"/>
      </w:pPr>
    </w:p>
    <w:p>
      <w:pPr>
        <w:pStyle w:val="4"/>
        <w:spacing w:before="260" w:after="120" w:line="288" w:lineRule="auto"/>
        <w:ind w:left="453"/>
        <w:jc w:val="left"/>
        <w:outlineLvl w:val="3"/>
      </w:pPr>
      <w:bookmarkStart w:name="heading_8" w:id="8"/>
      <w:r>
        <w:rPr>
          <w:rFonts w:eastAsia="等线" w:ascii="Arial" w:cs="Arial" w:hAnsi="Arial"/>
          <w:b w:val="true"/>
          <w:color w:val="245bdb"/>
          <w:sz w:val="28"/>
        </w:rPr>
        <w:t>研发技术方案：</w:t>
      </w:r>
      <w:bookmarkEnd w:id="8"/>
    </w:p>
    <w:p>
      <w:pPr>
        <w:spacing w:before="120" w:after="120" w:line="288" w:lineRule="auto"/>
        <w:ind w:left="453"/>
        <w:jc w:val="left"/>
      </w:pPr>
      <w:r>
        <w:rPr>
          <w:rFonts w:eastAsia="等线" w:ascii="Arial" w:cs="Arial" w:hAnsi="Arial"/>
          <w:color w:val="245bdb"/>
          <w:sz w:val="22"/>
        </w:rPr>
        <w:t>1 通道tab面板中，车队和fleet tab中保持一致，不能超出车队权限范畴。</w:t>
      </w:r>
    </w:p>
    <w:p>
      <w:pPr>
        <w:spacing w:before="120" w:after="120" w:line="288" w:lineRule="auto"/>
        <w:ind w:left="453"/>
        <w:jc w:val="left"/>
      </w:pPr>
      <w:r>
        <w:rPr>
          <w:rFonts w:eastAsia="等线" w:ascii="Arial" w:cs="Arial" w:hAnsi="Arial"/>
          <w:color w:val="245bdb"/>
          <w:sz w:val="22"/>
        </w:rPr>
        <w:t>2 默认所有通道都有访问权限</w:t>
      </w:r>
    </w:p>
    <w:p>
      <w:pPr>
        <w:spacing w:before="120" w:after="120" w:line="288" w:lineRule="auto"/>
        <w:ind w:left="453"/>
        <w:jc w:val="left"/>
      </w:pPr>
      <w:r>
        <w:rPr>
          <w:rFonts w:eastAsia="等线" w:ascii="Arial" w:cs="Arial" w:hAnsi="Arial"/>
          <w:color w:val="245bdb"/>
          <w:sz w:val="22"/>
        </w:rPr>
        <w:t>3 创建角色、车辆、通道权限映射数据表，只保存"部分通道可访问"的映射关系，访问权限采用整数保存，整数二进制位为1代表可访问。</w:t>
      </w:r>
    </w:p>
    <w:p>
      <w:pPr>
        <w:spacing w:before="120" w:after="120" w:line="288" w:lineRule="auto"/>
        <w:ind w:left="453" w:firstLine="420"/>
        <w:jc w:val="left"/>
      </w:pPr>
      <w:r>
        <w:rPr>
          <w:rFonts w:eastAsia="等线" w:ascii="Arial" w:cs="Arial" w:hAnsi="Arial"/>
          <w:color w:val="245bdb"/>
          <w:sz w:val="22"/>
        </w:rPr>
        <w:t>比如R1角色对dev001车辆，只能访问第1第2通道两个，那么通道权限制就是00000000 00000011</w:t>
      </w:r>
    </w:p>
    <w:p>
      <w:pPr>
        <w:spacing w:before="120" w:after="120" w:line="288" w:lineRule="auto"/>
        <w:ind w:left="453"/>
        <w:jc w:val="left"/>
      </w:pPr>
      <w:r>
        <w:rPr>
          <w:rFonts w:eastAsia="等线" w:ascii="Arial" w:cs="Arial" w:hAnsi="Arial"/>
          <w:color w:val="245bdb"/>
          <w:sz w:val="22"/>
        </w:rPr>
        <w:t>4 通道权限映射表索引，角色id+车辆复合索引</w:t>
      </w:r>
    </w:p>
    <w:p>
      <w:pPr>
        <w:spacing w:before="120" w:after="120" w:line="288" w:lineRule="auto"/>
        <w:ind w:left="453"/>
        <w:jc w:val="left"/>
      </w:pPr>
      <w:r>
        <w:rPr>
          <w:rFonts w:eastAsia="等线" w:ascii="Arial" w:cs="Arial" w:hAnsi="Arial"/>
          <w:color w:val="245bdb"/>
          <w:sz w:val="22"/>
        </w:rPr>
        <w:t>5 删除车辆和角色时，需要把这个映射表对应记录删除，防止无效数据累计太多影响车辆树获取速度。</w:t>
      </w:r>
    </w:p>
    <w:p>
      <w:pPr>
        <w:spacing w:before="120" w:after="120" w:line="288" w:lineRule="auto"/>
        <w:ind w:left="453"/>
        <w:jc w:val="left"/>
      </w:pPr>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1.1.5 </w:t>
      </w:r>
      <w:r>
        <w:rPr>
          <w:rFonts w:eastAsia="等线" w:ascii="Arial" w:cs="Arial" w:hAnsi="Arial"/>
          <w:b w:val="true"/>
          <w:sz w:val="30"/>
        </w:rPr>
        <w:t>上下线报表增加月度记录表</w:t>
      </w:r>
      <w:bookmarkEnd w:id="9"/>
    </w:p>
    <w:p>
      <w:pPr>
        <w:spacing w:before="120" w:after="120" w:line="288" w:lineRule="auto"/>
        <w:ind w:left="453"/>
        <w:jc w:val="left"/>
      </w:pPr>
      <w:r>
        <w:rPr>
          <w:rFonts w:eastAsia="等线" w:ascii="Arial" w:cs="Arial" w:hAnsi="Arial"/>
          <w:sz w:val="22"/>
        </w:rPr>
        <w:t>需求：客户需要简单直观的月度设备上下线报表</w:t>
      </w:r>
    </w:p>
    <w:p>
      <w:pPr>
        <w:spacing w:before="120" w:after="120" w:line="288" w:lineRule="auto"/>
        <w:ind w:left="453"/>
        <w:jc w:val="left"/>
      </w:pPr>
      <w:r>
        <w:rPr>
          <w:rFonts w:eastAsia="等线" w:ascii="Arial" w:cs="Arial" w:hAnsi="Arial"/>
          <w:sz w:val="22"/>
        </w:rPr>
        <w:t>设计方案：增加月度统计上下线表，可以直接参考竞品，只记录</w:t>
      </w:r>
    </w:p>
    <w:p>
      <w:pPr>
        <w:spacing w:before="120" w:after="120" w:line="288" w:lineRule="auto"/>
        <w:ind w:left="907"/>
        <w:jc w:val="left"/>
      </w:pPr>
      <w:r>
        <w:rPr>
          <w:rFonts w:eastAsia="等线" w:ascii="Arial" w:cs="Arial" w:hAnsi="Arial"/>
          <w:sz w:val="22"/>
        </w:rPr>
        <w:t>讨论：</w:t>
      </w:r>
    </w:p>
    <w:p>
      <w:pPr>
        <w:spacing w:before="120" w:after="120" w:line="288" w:lineRule="auto"/>
        <w:ind w:left="907"/>
        <w:jc w:val="left"/>
      </w:pPr>
      <w:r>
        <w:rPr>
          <w:rFonts w:eastAsia="等线" w:ascii="Arial" w:cs="Arial" w:hAnsi="Arial"/>
          <w:sz w:val="22"/>
        </w:rPr>
        <w:t xml:space="preserve">1 </w:t>
      </w:r>
      <w:r>
        <w:rPr>
          <w:rFonts w:eastAsia="等线" w:ascii="Arial" w:cs="Arial" w:hAnsi="Arial"/>
          <w:sz w:val="22"/>
        </w:rPr>
        <w:t>不分页、数量后台可配置【按照证据中性配置方式】</w:t>
      </w:r>
    </w:p>
    <w:p>
      <w:pPr>
        <w:spacing w:before="120" w:after="120" w:line="288" w:lineRule="auto"/>
        <w:ind w:left="907"/>
        <w:jc w:val="left"/>
      </w:pPr>
      <w:r>
        <w:rPr>
          <w:rFonts w:eastAsia="等线" w:ascii="Arial" w:cs="Arial" w:hAnsi="Arial"/>
          <w:sz w:val="22"/>
        </w:rPr>
        <w:t>2 按车队选择（不用选择到具体车辆），可以一次选择多个车队</w:t>
      </w:r>
    </w:p>
    <w:p>
      <w:pPr>
        <w:spacing w:before="120" w:after="120" w:line="288" w:lineRule="auto"/>
        <w:ind w:left="907"/>
        <w:jc w:val="center"/>
      </w:pPr>
      <w:r>
        <w:drawing>
          <wp:inline distT="0" distR="0" distB="0" distL="0">
            <wp:extent cx="5257800" cy="23145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6"/>
                    <a:stretch>
                      <a:fillRect/>
                    </a:stretch>
                  </pic:blipFill>
                  <pic:spPr>
                    <a:xfrm>
                      <a:off x="0" y="0"/>
                      <a:ext cx="5257800" cy="2314575"/>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技术方案：从车辆上线统计表中来进行distinct筛选车辆上线日</w:t>
      </w: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1.1.6 </w:t>
      </w:r>
      <w:r>
        <w:rPr>
          <w:rFonts w:eastAsia="等线" w:ascii="Arial" w:cs="Arial" w:hAnsi="Arial"/>
          <w:b w:val="true"/>
          <w:sz w:val="30"/>
        </w:rPr>
        <w:t>VSS定时下载和云下载录像支持以时间轴显示</w:t>
      </w:r>
      <w:r>
        <w:rPr>
          <w:rFonts w:eastAsia="等线" w:ascii="Arial" w:cs="Arial" w:hAnsi="Arial"/>
          <w:b w:val="true"/>
          <w:color w:val="d83931"/>
          <w:sz w:val="30"/>
          <w:shd w:fill="ffe928"/>
        </w:rPr>
        <w:t>【2025年4月16日新增】</w:t>
      </w:r>
      <w:bookmarkEnd w:id="10"/>
    </w:p>
    <w:p>
      <w:pPr>
        <w:numPr>
          <w:numId w:val="30"/>
        </w:numPr>
        <w:spacing w:before="120" w:after="120" w:line="288" w:lineRule="auto"/>
        <w:ind w:left="0"/>
        <w:jc w:val="left"/>
      </w:pPr>
      <w:r>
        <w:rPr>
          <w:rFonts w:eastAsia="等线" w:ascii="Arial" w:cs="Arial" w:hAnsi="Arial"/>
          <w:sz w:val="22"/>
        </w:rPr>
        <w:t>客户需求：</w:t>
      </w:r>
    </w:p>
    <w:p>
      <w:pPr>
        <w:numPr>
          <w:numId w:val="31"/>
        </w:numPr>
        <w:spacing w:before="120" w:after="120" w:line="288" w:lineRule="auto"/>
        <w:ind w:left="453"/>
        <w:jc w:val="left"/>
      </w:pPr>
      <w:r>
        <w:rPr>
          <w:rFonts w:eastAsia="等线" w:ascii="Arial" w:cs="Arial" w:hAnsi="Arial"/>
          <w:sz w:val="22"/>
        </w:rPr>
        <w:t>背景：客户有1000台MDVR的项目，需要VSS支持定时下载录像支持以时间轴显示；目前VSS 2.X只支持按照文件列表显示，查看非常不方便；之前VSS 1.8.6就已经支持了这个功能，VSS 2.x干掉了。</w:t>
      </w:r>
    </w:p>
    <w:p>
      <w:pPr>
        <w:numPr>
          <w:numId w:val="32"/>
        </w:numPr>
        <w:spacing w:before="120" w:after="120" w:line="288" w:lineRule="auto"/>
        <w:ind w:left="453"/>
        <w:jc w:val="left"/>
      </w:pPr>
      <w:r>
        <w:rPr>
          <w:rFonts w:eastAsia="等线" w:ascii="Arial" w:cs="Arial" w:hAnsi="Arial"/>
          <w:sz w:val="22"/>
        </w:rPr>
        <w:t>客户要求：定时下载录像支持以时间轴显示， 可回放，可下载；</w:t>
      </w:r>
    </w:p>
    <w:p>
      <w:pPr>
        <w:spacing w:before="120" w:after="120" w:line="288" w:lineRule="auto"/>
        <w:ind w:left="907"/>
        <w:jc w:val="center"/>
      </w:pPr>
      <w:r>
        <w:drawing>
          <wp:inline distT="0" distR="0" distB="0" distL="0">
            <wp:extent cx="5257800" cy="33718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7"/>
                    <a:stretch>
                      <a:fillRect/>
                    </a:stretch>
                  </pic:blipFill>
                  <pic:spPr>
                    <a:xfrm>
                      <a:off x="0" y="0"/>
                      <a:ext cx="5257800" cy="3371850"/>
                    </a:xfrm>
                    <a:prstGeom prst="rect">
                      <a:avLst/>
                    </a:prstGeom>
                  </pic:spPr>
                </pic:pic>
              </a:graphicData>
            </a:graphic>
          </wp:inline>
        </w:drawing>
      </w:r>
    </w:p>
    <w:p>
      <w:pPr>
        <w:numPr>
          <w:numId w:val="33"/>
        </w:numPr>
        <w:spacing w:before="120" w:after="120" w:line="288" w:lineRule="auto"/>
        <w:ind w:left="0"/>
        <w:jc w:val="left"/>
      </w:pPr>
      <w:r>
        <w:rPr>
          <w:rFonts w:eastAsia="等线" w:ascii="Arial" w:cs="Arial" w:hAnsi="Arial"/>
          <w:sz w:val="22"/>
        </w:rPr>
        <w:t>方案设计：</w:t>
      </w:r>
    </w:p>
    <w:p>
      <w:pPr>
        <w:numPr>
          <w:numId w:val="34"/>
        </w:numPr>
        <w:spacing w:before="120" w:after="120" w:line="288" w:lineRule="auto"/>
        <w:ind w:left="453"/>
        <w:jc w:val="left"/>
      </w:pPr>
      <w:r>
        <w:rPr>
          <w:rFonts w:eastAsia="等线" w:ascii="Arial" w:cs="Arial" w:hAnsi="Arial"/>
          <w:sz w:val="22"/>
        </w:rPr>
        <w:t>在现有的GUI界面增加时间轴方式预览+下载功能</w:t>
      </w:r>
    </w:p>
    <w:p>
      <w:pPr>
        <w:spacing w:before="120" w:after="120" w:line="288" w:lineRule="auto"/>
        <w:ind w:left="907"/>
        <w:jc w:val="center"/>
      </w:pPr>
      <w:r>
        <w:drawing>
          <wp:inline distT="0" distR="0" distB="0" distL="0">
            <wp:extent cx="5257800" cy="25908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8"/>
                    <a:stretch>
                      <a:fillRect/>
                    </a:stretch>
                  </pic:blipFill>
                  <pic:spPr>
                    <a:xfrm>
                      <a:off x="0" y="0"/>
                      <a:ext cx="5257800" cy="259080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 xml:space="preserve">研发回复： </w:t>
      </w:r>
      <w:r>
        <w:rPr>
          <w:rFonts w:eastAsia="等线" w:ascii="Arial" w:cs="Arial" w:hAnsi="Arial"/>
          <w:color w:val="d83931"/>
          <w:sz w:val="22"/>
        </w:rPr>
        <w:t>时间轴方式不支持下载。由于已经是mp4格式，不支持二次剪辑</w:t>
      </w:r>
    </w:p>
    <w:p>
      <w:pPr>
        <w:pStyle w:val="3"/>
        <w:spacing w:before="300" w:after="120" w:line="288" w:lineRule="auto"/>
        <w:ind w:left="453"/>
        <w:jc w:val="left"/>
        <w:outlineLvl w:val="2"/>
      </w:pPr>
      <w:bookmarkStart w:name="heading_11" w:id="11"/>
      <w:r>
        <w:rPr>
          <w:rFonts w:eastAsia="等线" w:ascii="Arial" w:cs="Arial" w:hAnsi="Arial"/>
          <w:color w:val="3370ff"/>
          <w:sz w:val="30"/>
        </w:rPr>
        <w:t xml:space="preserve">1.1.7 </w:t>
      </w:r>
      <w:r>
        <w:rPr>
          <w:rFonts w:eastAsia="等线" w:ascii="Arial" w:cs="Arial" w:hAnsi="Arial"/>
          <w:b w:val="true"/>
          <w:sz w:val="30"/>
        </w:rPr>
        <w:t>处理围栏内关闭摄像机导致云录像黑屏问题</w:t>
      </w:r>
      <w:r>
        <w:rPr>
          <w:rFonts w:eastAsia="等线" w:ascii="Arial" w:cs="Arial" w:hAnsi="Arial"/>
          <w:b w:val="true"/>
          <w:color w:val="d83931"/>
          <w:sz w:val="30"/>
          <w:shd w:fill="ffe928"/>
        </w:rPr>
        <w:t>【2025年6月4日新增】</w:t>
      </w:r>
      <w:bookmarkEnd w:id="11"/>
    </w:p>
    <w:p>
      <w:pPr>
        <w:numPr>
          <w:numId w:val="35"/>
        </w:numPr>
        <w:spacing w:before="120" w:after="120" w:line="288" w:lineRule="auto"/>
        <w:ind w:left="907"/>
        <w:jc w:val="left"/>
      </w:pPr>
      <w:r>
        <w:rPr>
          <w:rFonts w:eastAsia="等线" w:ascii="Arial" w:cs="Arial" w:hAnsi="Arial"/>
          <w:sz w:val="22"/>
        </w:rPr>
        <w:t>讨论方案：设备端在进入和出围栏关闭摄像机的情况下设备增加个通知事件给平台，平台通过通知事件做云录像某通道启停。</w:t>
      </w:r>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1.2 </w:t>
      </w:r>
      <w:r>
        <w:rPr>
          <w:rFonts w:eastAsia="等线" w:ascii="Arial" w:cs="Arial" w:hAnsi="Arial"/>
          <w:b w:val="true"/>
          <w:sz w:val="32"/>
        </w:rPr>
        <w:t>APP需求【</w:t>
      </w:r>
      <w:r>
        <w:rPr>
          <w:rFonts w:eastAsia="等线" w:ascii="Arial" w:cs="Arial" w:hAnsi="Arial"/>
          <w:b w:val="true"/>
          <w:color w:val="d83931"/>
          <w:sz w:val="32"/>
        </w:rPr>
        <w:t>APP需求很多需要VSS后台配合支撑</w:t>
      </w:r>
      <w:r>
        <w:rPr>
          <w:rFonts w:eastAsia="等线" w:ascii="Arial" w:cs="Arial" w:hAnsi="Arial"/>
          <w:b w:val="true"/>
          <w:sz w:val="32"/>
        </w:rPr>
        <w:t>】</w:t>
      </w:r>
      <w:bookmarkEnd w:id="12"/>
    </w:p>
    <w:p>
      <w:pPr>
        <w:pStyle w:val="3"/>
        <w:spacing w:before="300" w:after="120" w:line="288" w:lineRule="auto"/>
        <w:ind w:left="0"/>
        <w:jc w:val="left"/>
        <w:outlineLvl w:val="2"/>
      </w:pPr>
      <w:bookmarkStart w:name="heading_13" w:id="13"/>
      <w:r>
        <w:rPr>
          <w:rFonts w:eastAsia="等线" w:ascii="Arial" w:cs="Arial" w:hAnsi="Arial"/>
          <w:color w:val="3370ff"/>
          <w:sz w:val="30"/>
        </w:rPr>
        <w:t xml:space="preserve">1.2.1 </w:t>
      </w:r>
      <w:r>
        <w:rPr>
          <w:rFonts w:eastAsia="等线" w:ascii="Arial" w:cs="Arial" w:hAnsi="Arial"/>
          <w:b w:val="true"/>
          <w:sz w:val="30"/>
        </w:rPr>
        <w:t>VSS APP增加阿拉伯语需求</w:t>
      </w:r>
      <w:bookmarkEnd w:id="13"/>
    </w:p>
    <w:p>
      <w:pPr>
        <w:numPr>
          <w:numId w:val="36"/>
        </w:numPr>
        <w:spacing w:before="120" w:after="120" w:line="288" w:lineRule="auto"/>
        <w:ind w:left="453"/>
        <w:jc w:val="left"/>
      </w:pPr>
      <w:r>
        <w:rPr>
          <w:rFonts w:eastAsia="等线" w:ascii="Arial" w:cs="Arial" w:hAnsi="Arial"/>
          <w:sz w:val="22"/>
        </w:rPr>
        <w:t>要求HowenVSSAPP和中性APP</w:t>
      </w:r>
    </w:p>
    <w:p>
      <w:pPr>
        <w:numPr>
          <w:numId w:val="37"/>
        </w:numPr>
        <w:spacing w:before="120" w:after="120" w:line="288" w:lineRule="auto"/>
        <w:ind w:left="453"/>
        <w:jc w:val="left"/>
      </w:pPr>
      <w:r>
        <w:rPr>
          <w:rFonts w:eastAsia="等线" w:ascii="Arial" w:cs="Arial" w:hAnsi="Arial"/>
          <w:sz w:val="22"/>
        </w:rPr>
        <w:t>安卓和ios都要考虑</w:t>
      </w:r>
    </w:p>
    <w:p>
      <w:pPr>
        <w:pStyle w:val="3"/>
        <w:spacing w:before="300" w:after="120" w:line="288" w:lineRule="auto"/>
        <w:ind w:left="0"/>
        <w:jc w:val="left"/>
        <w:outlineLvl w:val="2"/>
      </w:pPr>
      <w:bookmarkStart w:name="heading_14" w:id="14"/>
      <w:r>
        <w:rPr>
          <w:rFonts w:eastAsia="等线" w:ascii="Arial" w:cs="Arial" w:hAnsi="Arial"/>
          <w:color w:val="3370ff"/>
          <w:sz w:val="30"/>
        </w:rPr>
        <w:t xml:space="preserve">1.2.2 </w:t>
      </w:r>
      <w:r>
        <w:rPr>
          <w:rFonts w:eastAsia="等线" w:ascii="Arial" w:cs="Arial" w:hAnsi="Arial"/>
          <w:b w:val="true"/>
          <w:sz w:val="30"/>
        </w:rPr>
        <w:t>VSSAPP支持报警推送通知功能</w:t>
      </w:r>
      <w:bookmarkEnd w:id="14"/>
    </w:p>
    <w:p>
      <w:pPr>
        <w:numPr>
          <w:numId w:val="38"/>
        </w:numPr>
        <w:spacing w:before="120" w:after="120" w:line="288" w:lineRule="auto"/>
        <w:ind w:left="453"/>
        <w:jc w:val="left"/>
      </w:pPr>
      <w:r>
        <w:rPr>
          <w:rFonts w:eastAsia="等线" w:ascii="Arial" w:cs="Arial" w:hAnsi="Arial"/>
          <w:sz w:val="22"/>
        </w:rPr>
        <w:t>需求：安卓和IOS</w:t>
      </w:r>
      <w:r>
        <w:rPr>
          <w:rFonts w:eastAsia="等线" w:ascii="Arial" w:cs="Arial" w:hAnsi="Arial"/>
          <w:sz w:val="22"/>
        </w:rPr>
        <w:t>(本版本先支持android)</w:t>
      </w:r>
      <w:r>
        <w:rPr>
          <w:rFonts w:eastAsia="等线" w:ascii="Arial" w:cs="Arial" w:hAnsi="Arial"/>
          <w:sz w:val="22"/>
        </w:rPr>
        <w:t xml:space="preserve"> 的手机APP 需要支持报警通知（报警弹出信息），报警类型可以用户自定义，包括AI报警和普通报警</w:t>
      </w:r>
    </w:p>
    <w:p>
      <w:pPr>
        <w:numPr>
          <w:numId w:val="39"/>
        </w:numPr>
        <w:spacing w:before="120" w:after="120" w:line="288" w:lineRule="auto"/>
        <w:ind w:left="453"/>
        <w:jc w:val="left"/>
      </w:pPr>
      <w:r>
        <w:rPr>
          <w:rFonts w:eastAsia="等线" w:ascii="Arial" w:cs="Arial" w:hAnsi="Arial"/>
          <w:sz w:val="22"/>
        </w:rPr>
        <w:t>应用背景：管理人员或者监控人员随时都可以收到报警通知</w:t>
      </w:r>
    </w:p>
    <w:p>
      <w:pPr>
        <w:numPr>
          <w:numId w:val="40"/>
        </w:numPr>
        <w:spacing w:before="120" w:after="120" w:line="288" w:lineRule="auto"/>
        <w:ind w:left="453"/>
        <w:jc w:val="left"/>
      </w:pPr>
      <w:r>
        <w:rPr>
          <w:rFonts w:eastAsia="等线" w:ascii="Arial" w:cs="Arial" w:hAnsi="Arial"/>
          <w:sz w:val="22"/>
        </w:rPr>
        <w:t>目前覆盖客户：亚太区NO、TR等客户</w:t>
      </w:r>
    </w:p>
    <w:p>
      <w:pPr>
        <w:numPr>
          <w:numId w:val="41"/>
        </w:numPr>
        <w:spacing w:before="120" w:after="120" w:line="288" w:lineRule="auto"/>
        <w:ind w:left="453"/>
        <w:jc w:val="left"/>
      </w:pPr>
      <w:r>
        <w:rPr>
          <w:rFonts w:eastAsia="等线" w:ascii="Arial" w:cs="Arial" w:hAnsi="Arial"/>
          <w:sz w:val="22"/>
        </w:rPr>
        <w:t>APP中需做功能开关</w:t>
      </w:r>
    </w:p>
    <w:p>
      <w:pPr>
        <w:numPr>
          <w:numId w:val="42"/>
        </w:numPr>
        <w:spacing w:before="120" w:after="120" w:line="288" w:lineRule="auto"/>
        <w:ind w:left="453"/>
        <w:jc w:val="left"/>
      </w:pPr>
      <w:r>
        <w:rPr>
          <w:rFonts w:eastAsia="等线" w:ascii="Arial" w:cs="Arial" w:hAnsi="Arial"/>
          <w:sz w:val="22"/>
        </w:rPr>
        <w:t>告警联动中增加配置APP推送报警设置：开关控制</w:t>
      </w:r>
    </w:p>
    <w:p>
      <w:pPr>
        <w:numPr>
          <w:numId w:val="43"/>
        </w:numPr>
        <w:spacing w:before="120" w:after="120" w:line="288" w:lineRule="auto"/>
        <w:ind w:left="453"/>
        <w:jc w:val="left"/>
      </w:pPr>
      <w:r>
        <w:rPr>
          <w:rFonts w:eastAsia="等线" w:ascii="Arial" w:cs="Arial" w:hAnsi="Arial"/>
          <w:sz w:val="22"/>
        </w:rPr>
        <w:t>参考：客户提供他们自己其他业务平台app已经集成支持案例</w:t>
      </w:r>
    </w:p>
    <w:p>
      <w:pPr>
        <w:spacing w:before="120" w:after="120" w:line="288" w:lineRule="auto"/>
        <w:ind w:left="907"/>
        <w:jc w:val="center"/>
      </w:pPr>
      <w:r>
        <w:drawing>
          <wp:inline distT="0" distR="0" distB="0" distL="0">
            <wp:extent cx="5257800" cy="28098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9"/>
                    <a:stretch>
                      <a:fillRect/>
                    </a:stretch>
                  </pic:blipFill>
                  <pic:spPr>
                    <a:xfrm>
                      <a:off x="0" y="0"/>
                      <a:ext cx="5257800" cy="2809875"/>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研发技术方案</w:t>
      </w:r>
    </w:p>
    <w:p>
      <w:pPr>
        <w:numPr>
          <w:numId w:val="44"/>
        </w:numPr>
        <w:spacing w:before="120" w:after="120" w:line="288" w:lineRule="auto"/>
        <w:ind w:left="907"/>
        <w:jc w:val="left"/>
      </w:pPr>
      <w:r>
        <w:rPr>
          <w:rFonts w:eastAsia="等线" w:ascii="Arial" w:cs="Arial" w:hAnsi="Arial"/>
          <w:sz w:val="22"/>
        </w:rPr>
        <w:t>Web socket通信方式</w:t>
      </w:r>
    </w:p>
    <w:p>
      <w:pPr>
        <w:numPr>
          <w:numId w:val="45"/>
        </w:numPr>
        <w:spacing w:before="120" w:after="120" w:line="288" w:lineRule="auto"/>
        <w:ind w:left="907"/>
        <w:jc w:val="left"/>
      </w:pPr>
      <w:r>
        <w:rPr>
          <w:rFonts w:eastAsia="等线" w:ascii="Arial" w:cs="Arial" w:hAnsi="Arial"/>
          <w:sz w:val="22"/>
        </w:rPr>
        <w:t>增加新详情界面，点击通知调整详情界面从后台拉通数据显示。</w:t>
      </w:r>
    </w:p>
    <w:p>
      <w:pPr>
        <w:pStyle w:val="1"/>
        <w:spacing w:before="380" w:after="140" w:line="288" w:lineRule="auto"/>
        <w:ind w:left="0"/>
        <w:jc w:val="left"/>
        <w:outlineLvl w:val="0"/>
      </w:pPr>
      <w:bookmarkStart w:name="heading_15" w:id="15"/>
      <w:r>
        <w:rPr>
          <w:rFonts w:eastAsia="等线" w:ascii="Arial" w:cs="Arial" w:hAnsi="Arial"/>
          <w:color w:val="3370ff"/>
          <w:sz w:val="36"/>
        </w:rPr>
        <w:t xml:space="preserve">2. </w:t>
      </w:r>
      <w:r>
        <w:rPr>
          <w:rFonts w:eastAsia="等线" w:ascii="Arial" w:cs="Arial" w:hAnsi="Arial"/>
          <w:b w:val="true"/>
          <w:sz w:val="36"/>
        </w:rPr>
        <w:t>市场产品规划</w:t>
      </w:r>
      <w:bookmarkEnd w:id="15"/>
    </w:p>
    <w:p>
      <w:pPr>
        <w:pStyle w:val="2"/>
        <w:spacing w:before="320" w:after="120" w:line="288" w:lineRule="auto"/>
        <w:ind w:left="0"/>
        <w:jc w:val="left"/>
        <w:outlineLvl w:val="1"/>
      </w:pPr>
      <w:bookmarkStart w:name="heading_16" w:id="16"/>
      <w:r>
        <w:rPr>
          <w:rFonts w:eastAsia="等线" w:ascii="Arial" w:cs="Arial" w:hAnsi="Arial"/>
          <w:color w:val="3370ff"/>
          <w:sz w:val="32"/>
        </w:rPr>
        <w:t xml:space="preserve">2.1 </w:t>
      </w:r>
      <w:r>
        <w:rPr>
          <w:rFonts w:eastAsia="等线" w:ascii="Arial" w:cs="Arial" w:hAnsi="Arial"/>
          <w:b w:val="true"/>
          <w:sz w:val="32"/>
        </w:rPr>
        <w:t>【需求】</w:t>
      </w:r>
      <w:r>
        <w:rPr>
          <w:rFonts w:eastAsia="等线" w:ascii="Arial" w:cs="Arial" w:hAnsi="Arial"/>
          <w:b w:val="true"/>
          <w:sz w:val="32"/>
        </w:rPr>
        <w:t>报表</w:t>
      </w:r>
      <w:r>
        <w:rPr>
          <w:rFonts w:eastAsia="等线" w:ascii="Arial" w:cs="Arial" w:hAnsi="Arial"/>
          <w:b w:val="true"/>
          <w:sz w:val="32"/>
        </w:rPr>
        <w:t>数据列</w:t>
      </w:r>
      <w:r>
        <w:rPr>
          <w:rFonts w:eastAsia="等线" w:ascii="Arial" w:cs="Arial" w:hAnsi="Arial"/>
          <w:b w:val="true"/>
          <w:sz w:val="32"/>
        </w:rPr>
        <w:t>DIY功能</w:t>
      </w:r>
      <w:bookmarkEnd w:id="16"/>
    </w:p>
    <w:p>
      <w:pPr>
        <w:numPr>
          <w:numId w:val="46"/>
        </w:numPr>
        <w:spacing w:before="120" w:after="120" w:line="288" w:lineRule="auto"/>
        <w:ind w:left="453"/>
        <w:jc w:val="left"/>
      </w:pPr>
      <w:r>
        <w:rPr>
          <w:rFonts w:eastAsia="等线" w:ascii="Arial" w:cs="Arial" w:hAnsi="Arial"/>
          <w:sz w:val="22"/>
        </w:rPr>
        <w:t>原始需求：</w:t>
      </w:r>
    </w:p>
    <w:p>
      <w:pPr>
        <w:numPr>
          <w:numId w:val="47"/>
        </w:numPr>
        <w:spacing w:before="120" w:after="120" w:line="288" w:lineRule="auto"/>
        <w:ind w:left="907"/>
        <w:jc w:val="left"/>
      </w:pPr>
      <w:r>
        <w:rPr>
          <w:rFonts w:eastAsia="等线" w:ascii="Arial" w:cs="Arial" w:hAnsi="Arial"/>
          <w:sz w:val="22"/>
        </w:rPr>
        <w:t>报表可根据自定义选择创建模板和命名</w:t>
      </w:r>
    </w:p>
    <w:p>
      <w:pPr>
        <w:numPr>
          <w:numId w:val="48"/>
        </w:numPr>
        <w:spacing w:before="120" w:after="120" w:line="288" w:lineRule="auto"/>
        <w:ind w:left="907"/>
        <w:jc w:val="left"/>
      </w:pPr>
      <w:r>
        <w:rPr>
          <w:rFonts w:eastAsia="等线" w:ascii="Arial" w:cs="Arial" w:hAnsi="Arial"/>
          <w:sz w:val="22"/>
        </w:rPr>
        <w:t>创建模板字段包含现有报表字段，可以任由客户组件一个新的表</w:t>
      </w:r>
    </w:p>
    <w:p>
      <w:pPr>
        <w:numPr>
          <w:numId w:val="49"/>
        </w:numPr>
        <w:spacing w:before="120" w:after="120" w:line="288" w:lineRule="auto"/>
        <w:ind w:left="907"/>
        <w:jc w:val="left"/>
      </w:pPr>
      <w:r>
        <w:rPr>
          <w:rFonts w:eastAsia="等线" w:ascii="Arial" w:cs="Arial" w:hAnsi="Arial"/>
          <w:sz w:val="22"/>
        </w:rPr>
        <w:t>显示列模板保存</w:t>
      </w:r>
    </w:p>
    <w:p>
      <w:pPr>
        <w:numPr>
          <w:numId w:val="50"/>
        </w:numPr>
        <w:spacing w:before="120" w:after="120" w:line="288" w:lineRule="auto"/>
        <w:ind w:left="907"/>
        <w:jc w:val="left"/>
      </w:pPr>
      <w:r>
        <w:rPr>
          <w:rFonts w:eastAsia="等线" w:ascii="Arial" w:cs="Arial" w:hAnsi="Arial"/>
          <w:sz w:val="22"/>
        </w:rPr>
        <w:t>报表支持范围：GPS表、报警记录表、AI报警记录表、OBD记录</w:t>
      </w:r>
    </w:p>
    <w:p>
      <w:pPr>
        <w:spacing w:before="120" w:after="120" w:line="288" w:lineRule="auto"/>
        <w:ind w:left="1360"/>
        <w:jc w:val="center"/>
      </w:pPr>
      <w:r>
        <w:drawing>
          <wp:inline distT="0" distR="0" distB="0" distL="0">
            <wp:extent cx="5257800" cy="10191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20"/>
                    <a:stretch>
                      <a:fillRect/>
                    </a:stretch>
                  </pic:blipFill>
                  <pic:spPr>
                    <a:xfrm>
                      <a:off x="0" y="0"/>
                      <a:ext cx="5257800" cy="1019175"/>
                    </a:xfrm>
                    <a:prstGeom prst="rect">
                      <a:avLst/>
                    </a:prstGeom>
                  </pic:spPr>
                </pic:pic>
              </a:graphicData>
            </a:graphic>
          </wp:inline>
        </w:drawing>
      </w:r>
    </w:p>
    <w:p>
      <w:pPr>
        <w:numPr>
          <w:numId w:val="51"/>
        </w:numPr>
        <w:spacing w:before="120" w:after="120" w:line="288" w:lineRule="auto"/>
        <w:ind w:left="907"/>
        <w:jc w:val="left"/>
      </w:pPr>
      <w:r>
        <w:rPr>
          <w:rFonts w:eastAsia="等线" w:ascii="Arial" w:cs="Arial" w:hAnsi="Arial"/>
          <w:color w:val="245bdb"/>
          <w:sz w:val="22"/>
        </w:rPr>
        <w:t>模板跟随用户走</w:t>
      </w:r>
    </w:p>
    <w:p>
      <w:pPr>
        <w:pStyle w:val="2"/>
        <w:spacing w:before="320" w:after="120" w:line="288" w:lineRule="auto"/>
        <w:ind w:left="0"/>
        <w:jc w:val="left"/>
        <w:outlineLvl w:val="1"/>
      </w:pPr>
      <w:bookmarkStart w:name="heading_17" w:id="17"/>
      <w:r>
        <w:rPr>
          <w:rFonts w:eastAsia="等线" w:ascii="Arial" w:cs="Arial" w:hAnsi="Arial"/>
          <w:color w:val="3370ff"/>
          <w:sz w:val="32"/>
        </w:rPr>
        <w:t xml:space="preserve">2.2 </w:t>
      </w:r>
      <w:r>
        <w:rPr>
          <w:rFonts w:eastAsia="等线" w:ascii="Arial" w:cs="Arial" w:hAnsi="Arial"/>
          <w:b w:val="true"/>
          <w:sz w:val="32"/>
        </w:rPr>
        <w:t>视频通道融合并下载/抓图融合通道并下载</w:t>
      </w:r>
      <w:bookmarkEnd w:id="17"/>
    </w:p>
    <w:p>
      <w:pPr>
        <w:spacing w:before="120" w:after="120" w:line="288" w:lineRule="auto"/>
        <w:ind w:left="453"/>
        <w:jc w:val="left"/>
      </w:pPr>
      <w:r>
        <w:rPr>
          <w:rFonts w:eastAsia="等线" w:ascii="Arial" w:cs="Arial" w:hAnsi="Arial"/>
          <w:sz w:val="22"/>
        </w:rPr>
        <w:t>需求：视频通道融合并下载/抓图融合通道并下载</w:t>
      </w:r>
    </w:p>
    <w:p>
      <w:pPr>
        <w:spacing w:before="120" w:after="120" w:line="288" w:lineRule="auto"/>
        <w:ind w:left="453"/>
        <w:jc w:val="left"/>
      </w:pPr>
      <w:r>
        <w:rPr>
          <w:rFonts w:eastAsia="等线" w:ascii="Arial" w:cs="Arial" w:hAnsi="Arial"/>
          <w:color w:val="d83931"/>
          <w:sz w:val="22"/>
        </w:rPr>
        <w:t>优化方案：讨论方案做PC客户端和播放器支持拖拉文件合并功能</w:t>
      </w:r>
    </w:p>
    <w:p>
      <w:pPr>
        <w:pStyle w:val="2"/>
        <w:spacing w:before="320" w:after="120" w:line="288" w:lineRule="auto"/>
        <w:ind w:left="0"/>
        <w:jc w:val="left"/>
        <w:outlineLvl w:val="1"/>
      </w:pPr>
      <w:bookmarkStart w:name="heading_18" w:id="18"/>
      <w:r>
        <w:rPr>
          <w:rFonts w:eastAsia="等线" w:ascii="Arial" w:cs="Arial" w:hAnsi="Arial"/>
          <w:color w:val="3370ff"/>
          <w:sz w:val="32"/>
        </w:rPr>
        <w:t xml:space="preserve">2.3 </w:t>
      </w:r>
      <w:r>
        <w:rPr>
          <w:rFonts w:eastAsia="等线" w:ascii="Arial" w:cs="Arial" w:hAnsi="Arial"/>
          <w:b w:val="true"/>
          <w:sz w:val="32"/>
        </w:rPr>
        <w:t>Dashboard支持联动报表功能优化</w:t>
      </w:r>
      <w:bookmarkEnd w:id="18"/>
    </w:p>
    <w:p>
      <w:pPr>
        <w:numPr>
          <w:numId w:val="52"/>
        </w:numPr>
        <w:spacing w:before="120" w:after="120" w:line="288" w:lineRule="auto"/>
        <w:ind w:left="0"/>
        <w:jc w:val="left"/>
      </w:pPr>
      <w:r>
        <w:rPr>
          <w:rFonts w:eastAsia="等线" w:ascii="Arial" w:cs="Arial" w:hAnsi="Arial"/>
          <w:sz w:val="22"/>
        </w:rPr>
        <w:t>点击Dashboard某个模块后弹窗显示详情</w:t>
      </w:r>
    </w:p>
    <w:p>
      <w:pPr>
        <w:numPr>
          <w:numId w:val="53"/>
        </w:numPr>
        <w:spacing w:before="120" w:after="120" w:line="288" w:lineRule="auto"/>
        <w:ind w:left="0"/>
        <w:jc w:val="left"/>
      </w:pPr>
      <w:r>
        <w:rPr>
          <w:rFonts w:eastAsia="等线" w:ascii="Arial" w:cs="Arial" w:hAnsi="Arial"/>
          <w:sz w:val="22"/>
        </w:rPr>
        <w:t>模块范围：设备故障、告警分布、网络类型、设备定损、设备离线、设备在线</w:t>
      </w:r>
    </w:p>
    <w:p>
      <w:pPr>
        <w:numPr>
          <w:numId w:val="54"/>
        </w:numPr>
        <w:spacing w:before="120" w:after="120" w:line="288" w:lineRule="auto"/>
        <w:ind w:left="0"/>
        <w:jc w:val="left"/>
      </w:pPr>
      <w:r>
        <w:rPr>
          <w:rFonts w:eastAsia="等线" w:ascii="Arial" w:cs="Arial" w:hAnsi="Arial"/>
          <w:sz w:val="22"/>
        </w:rPr>
        <w:t>设计方案：</w:t>
      </w:r>
    </w:p>
    <w:p>
      <w:pPr>
        <w:numPr>
          <w:numId w:val="55"/>
        </w:numPr>
        <w:spacing w:before="120" w:after="120" w:line="288" w:lineRule="auto"/>
        <w:ind w:left="453"/>
        <w:jc w:val="left"/>
      </w:pPr>
      <w:r>
        <w:rPr>
          <w:rFonts w:eastAsia="等线" w:ascii="Arial" w:cs="Arial" w:hAnsi="Arial"/>
          <w:sz w:val="22"/>
        </w:rPr>
        <w:t>弹窗效果、展开表格方式、分页显示、搜索、</w:t>
      </w:r>
      <w:r>
        <w:rPr>
          <w:rFonts w:eastAsia="等线" w:ascii="Arial" w:cs="Arial" w:hAnsi="Arial"/>
          <w:color w:val="d83931"/>
          <w:sz w:val="22"/>
        </w:rPr>
        <w:t>需要技术预研图表能否点击</w:t>
      </w:r>
    </w:p>
    <w:p>
      <w:pPr>
        <w:numPr>
          <w:numId w:val="56"/>
        </w:numPr>
        <w:spacing w:before="120" w:after="120" w:line="288" w:lineRule="auto"/>
        <w:ind w:left="453"/>
        <w:jc w:val="left"/>
      </w:pPr>
      <w:r>
        <w:rPr>
          <w:rFonts w:eastAsia="等线" w:ascii="Arial" w:cs="Arial" w:hAnsi="Arial"/>
          <w:sz w:val="22"/>
          <w:shd w:fill="ffe928"/>
        </w:rPr>
        <w:t>需要补充下详情字段</w:t>
      </w:r>
    </w:p>
    <w:p>
      <w:pPr>
        <w:numPr>
          <w:numId w:val="57"/>
        </w:numPr>
        <w:spacing w:before="120" w:after="120" w:line="288" w:lineRule="auto"/>
        <w:ind w:left="907"/>
        <w:jc w:val="left"/>
      </w:pPr>
      <w:r>
        <w:rPr>
          <w:rFonts w:eastAsia="等线" w:ascii="Arial" w:cs="Arial" w:hAnsi="Arial"/>
          <w:sz w:val="22"/>
        </w:rPr>
        <w:t>设备故障弹窗报表字段</w:t>
      </w:r>
    </w:p>
    <w:p>
      <w:pPr>
        <w:spacing w:before="120" w:after="120" w:line="288" w:lineRule="auto"/>
        <w:ind w:left="1360"/>
      </w:pPr>
      <w:r>
        <w:object>
          <v:shape id="_x0000_i1028" style="width:414pt;height:66pt;mso-width-percent:0;mso-height-percent:0;mso-width-percent:0;mso-height-percent:0" type="#_x0000_t75" o:ole="">
            <v:imagedata r:id="rId22" o:title=""/>
          </v:shape>
          <o:OLEObject DrawAspect="Icon" ObjectID="_1718471222" ProgID="Excel.Sheet.12" ShapeID="_x0000_i1028" Type="Embed" r:id="rId21"/>
        </w:object>
      </w:r>
    </w:p>
    <w:p>
      <w:pPr>
        <w:spacing w:after="120"/>
        <w:ind w:left="1360"/>
        <w:jc w:val="center"/>
      </w:pPr>
      <w:r>
        <w:rPr>
          <w:rFonts w:eastAsia="等线" w:ascii="Arial" w:cs="Arial" w:hAnsi="Arial"/>
          <w:b w:val="true"/>
          <w:sz w:val="22"/>
        </w:rPr>
        <w:t>点击图片可查看完整电子表格</w:t>
      </w:r>
    </w:p>
    <w:p>
      <w:pPr>
        <w:spacing w:before="120" w:after="120" w:line="288" w:lineRule="auto"/>
        <w:ind w:left="1360"/>
        <w:jc w:val="left"/>
      </w:pPr>
      <w:r>
        <w:drawing>
          <wp:inline distT="0" distR="0" distB="0" distL="0">
            <wp:extent cx="5257800" cy="2286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23"/>
                    <a:stretch>
                      <a:fillRect/>
                    </a:stretch>
                  </pic:blipFill>
                  <pic:spPr>
                    <a:xfrm>
                      <a:off x="0" y="0"/>
                      <a:ext cx="5257800" cy="2286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字段参考设备故障记录报表信息</w:t>
      </w:r>
    </w:p>
    <w:p>
      <w:pPr>
        <w:spacing w:before="120" w:after="120" w:line="288" w:lineRule="auto"/>
        <w:ind w:left="1814"/>
        <w:jc w:val="center"/>
      </w:pPr>
      <w:r>
        <w:drawing>
          <wp:inline distT="0" distR="0" distB="0" distL="0">
            <wp:extent cx="5257800" cy="18383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4"/>
                    <a:stretch>
                      <a:fillRect/>
                    </a:stretch>
                  </pic:blipFill>
                  <pic:spPr>
                    <a:xfrm>
                      <a:off x="0" y="0"/>
                      <a:ext cx="5257800" cy="1838325"/>
                    </a:xfrm>
                    <a:prstGeom prst="rect">
                      <a:avLst/>
                    </a:prstGeom>
                  </pic:spPr>
                </pic:pic>
              </a:graphicData>
            </a:graphic>
          </wp:inline>
        </w:drawing>
      </w:r>
    </w:p>
    <w:p>
      <w:pPr>
        <w:numPr>
          <w:numId w:val="58"/>
        </w:numPr>
        <w:spacing w:before="120" w:after="120" w:line="288" w:lineRule="auto"/>
        <w:ind w:left="907"/>
        <w:jc w:val="left"/>
      </w:pPr>
      <w:r>
        <w:rPr>
          <w:rFonts w:eastAsia="等线" w:ascii="Arial" w:cs="Arial" w:hAnsi="Arial"/>
          <w:sz w:val="22"/>
        </w:rPr>
        <w:t>告警分布弹窗报表字段【可以直接把报警中告警分布界面侵入式方式弹窗查阅】</w:t>
      </w:r>
    </w:p>
    <w:p>
      <w:pPr>
        <w:spacing w:before="120" w:after="120" w:line="288" w:lineRule="auto"/>
        <w:ind w:left="1360"/>
        <w:jc w:val="center"/>
      </w:pPr>
      <w:r>
        <w:drawing>
          <wp:inline distT="0" distR="0" distB="0" distL="0">
            <wp:extent cx="5257800" cy="26098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5"/>
                    <a:stretch>
                      <a:fillRect/>
                    </a:stretch>
                  </pic:blipFill>
                  <pic:spPr>
                    <a:xfrm>
                      <a:off x="0" y="0"/>
                      <a:ext cx="5257800" cy="2609850"/>
                    </a:xfrm>
                    <a:prstGeom prst="rect">
                      <a:avLst/>
                    </a:prstGeom>
                  </pic:spPr>
                </pic:pic>
              </a:graphicData>
            </a:graphic>
          </wp:inline>
        </w:drawing>
      </w:r>
    </w:p>
    <w:p>
      <w:pPr>
        <w:spacing w:before="120" w:after="120" w:line="288" w:lineRule="auto"/>
        <w:ind w:left="1360"/>
        <w:jc w:val="left"/>
      </w:pPr>
      <w:r>
        <w:rPr>
          <w:rFonts w:eastAsia="等线" w:ascii="Arial" w:cs="Arial" w:hAnsi="Arial"/>
          <w:sz w:val="22"/>
        </w:rPr>
        <w:t>研发：</w:t>
      </w:r>
      <w:r>
        <w:rPr>
          <w:rFonts w:eastAsia="等线" w:ascii="Arial" w:cs="Arial" w:hAnsi="Arial"/>
          <w:color w:val="245bdb"/>
          <w:sz w:val="22"/>
        </w:rPr>
        <w:t>已调整为点击某个柱子，显示对应的告警记录</w:t>
      </w:r>
    </w:p>
    <w:p>
      <w:pPr>
        <w:spacing w:before="120" w:after="120" w:line="288" w:lineRule="auto"/>
        <w:ind w:left="1360"/>
        <w:jc w:val="center"/>
      </w:pPr>
      <w:r>
        <w:drawing>
          <wp:inline distT="0" distR="0" distB="0" distL="0">
            <wp:extent cx="5257800" cy="17240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6"/>
                    <a:stretch>
                      <a:fillRect/>
                    </a:stretch>
                  </pic:blipFill>
                  <pic:spPr>
                    <a:xfrm>
                      <a:off x="0" y="0"/>
                      <a:ext cx="5257800" cy="1724025"/>
                    </a:xfrm>
                    <a:prstGeom prst="rect">
                      <a:avLst/>
                    </a:prstGeom>
                  </pic:spPr>
                </pic:pic>
              </a:graphicData>
            </a:graphic>
          </wp:inline>
        </w:drawing>
      </w:r>
    </w:p>
    <w:p>
      <w:pPr>
        <w:numPr>
          <w:numId w:val="59"/>
        </w:numPr>
        <w:spacing w:before="120" w:after="120" w:line="288" w:lineRule="auto"/>
        <w:ind w:left="907"/>
        <w:jc w:val="left"/>
      </w:pPr>
      <w:r>
        <w:rPr>
          <w:rFonts w:eastAsia="等线" w:ascii="Arial" w:cs="Arial" w:hAnsi="Arial"/>
          <w:sz w:val="22"/>
        </w:rPr>
        <w:t>网络类型弹窗报表字段</w:t>
      </w:r>
    </w:p>
    <w:p>
      <w:pPr>
        <w:numPr>
          <w:numId w:val="60"/>
        </w:numPr>
        <w:spacing w:before="120" w:after="120" w:line="288" w:lineRule="auto"/>
        <w:ind w:left="1360"/>
        <w:jc w:val="left"/>
      </w:pPr>
      <w:r>
        <w:rPr>
          <w:rFonts w:eastAsia="等线" w:ascii="Arial" w:cs="Arial" w:hAnsi="Arial"/>
          <w:sz w:val="22"/>
        </w:rPr>
        <w:t>点击设备网络状态任意一种类型弹窗显示如下效果</w:t>
      </w:r>
    </w:p>
    <w:p>
      <w:pPr>
        <w:numPr>
          <w:numId w:val="61"/>
        </w:numPr>
        <w:spacing w:before="120" w:after="120" w:line="288" w:lineRule="auto"/>
        <w:ind w:left="1360"/>
        <w:jc w:val="left"/>
      </w:pPr>
      <w:r>
        <w:rPr>
          <w:rFonts w:eastAsia="等线" w:ascii="Arial" w:cs="Arial" w:hAnsi="Arial"/>
          <w:color w:val="d83931"/>
          <w:sz w:val="22"/>
        </w:rPr>
        <w:t>注意：左侧列是选择类型切换，这里字段和实时中位置状态字段类似，需要做到和位置界面相同，同时鼠标悬浮提示需同步附带，如温湿度传感器、磁盘状态和新增录像状态调整</w:t>
      </w:r>
    </w:p>
    <w:p>
      <w:pPr>
        <w:spacing w:before="120" w:after="120" w:line="288" w:lineRule="auto"/>
        <w:ind w:left="1360"/>
        <w:jc w:val="left"/>
      </w:pPr>
    </w:p>
    <w:p>
      <w:pPr>
        <w:spacing w:before="120" w:after="120" w:line="288" w:lineRule="auto"/>
        <w:ind w:left="1360"/>
        <w:jc w:val="left"/>
      </w:pPr>
      <w:r>
        <w:drawing>
          <wp:inline distT="0" distR="0" distB="0" distL="0">
            <wp:extent cx="5257800" cy="9144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7"/>
                    <a:stretch>
                      <a:fillRect/>
                    </a:stretch>
                  </pic:blipFill>
                  <pic:spPr>
                    <a:xfrm>
                      <a:off x="0" y="0"/>
                      <a:ext cx="5257800" cy="914400"/>
                    </a:xfrm>
                    <a:prstGeom prst="rect">
                      <a:avLst/>
                    </a:prstGeom>
                  </pic:spPr>
                </pic:pic>
              </a:graphicData>
            </a:graphic>
          </wp:inline>
        </w:drawing>
      </w:r>
    </w:p>
    <w:p>
      <w:pPr>
        <w:spacing w:before="120" w:after="120" w:line="288" w:lineRule="auto"/>
        <w:ind w:left="1360" w:firstLine="420"/>
        <w:jc w:val="left"/>
      </w:pPr>
      <w:r>
        <w:rPr>
          <w:rFonts w:eastAsia="等线" w:ascii="Arial" w:cs="Arial" w:hAnsi="Arial"/>
          <w:sz w:val="22"/>
        </w:rPr>
        <w:t>参考实时——位置状态</w:t>
      </w:r>
    </w:p>
    <w:p>
      <w:pPr>
        <w:spacing w:before="120" w:after="120" w:line="288" w:lineRule="auto"/>
        <w:ind w:left="1814"/>
        <w:jc w:val="center"/>
      </w:pPr>
      <w:r>
        <w:drawing>
          <wp:inline distT="0" distR="0" distB="0" distL="0">
            <wp:extent cx="5257800" cy="11811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8"/>
                    <a:stretch>
                      <a:fillRect/>
                    </a:stretch>
                  </pic:blipFill>
                  <pic:spPr>
                    <a:xfrm>
                      <a:off x="0" y="0"/>
                      <a:ext cx="5257800" cy="1181100"/>
                    </a:xfrm>
                    <a:prstGeom prst="rect">
                      <a:avLst/>
                    </a:prstGeom>
                  </pic:spPr>
                </pic:pic>
              </a:graphicData>
            </a:graphic>
          </wp:inline>
        </w:drawing>
      </w:r>
    </w:p>
    <w:p>
      <w:pPr>
        <w:numPr>
          <w:numId w:val="62"/>
        </w:numPr>
        <w:spacing w:before="120" w:after="120" w:line="288" w:lineRule="auto"/>
        <w:ind w:left="907"/>
        <w:jc w:val="left"/>
      </w:pPr>
      <w:r>
        <w:rPr>
          <w:rFonts w:eastAsia="等线" w:ascii="Arial" w:cs="Arial" w:hAnsi="Arial"/>
          <w:sz w:val="22"/>
        </w:rPr>
        <w:t>设备定损弹窗报表字段</w:t>
      </w:r>
    </w:p>
    <w:p>
      <w:pPr>
        <w:spacing w:before="120" w:after="120" w:line="288" w:lineRule="auto"/>
        <w:ind w:left="1360"/>
      </w:pPr>
      <w:r>
        <w:object>
          <v:shape id="_x0000_i1029" style="width:414pt;height:66pt;mso-width-percent:0;mso-height-percent:0;mso-width-percent:0;mso-height-percent:0" type="#_x0000_t75" o:ole="">
            <v:imagedata r:id="rId30" o:title=""/>
          </v:shape>
          <o:OLEObject DrawAspect="Icon" ObjectID="_1718471223" ProgID="Excel.Sheet.12" ShapeID="_x0000_i1029" Type="Embed" r:id="rId29"/>
        </w:object>
      </w:r>
    </w:p>
    <w:p>
      <w:pPr>
        <w:spacing w:after="120"/>
        <w:ind w:left="1360"/>
        <w:jc w:val="center"/>
      </w:pPr>
      <w:r>
        <w:rPr>
          <w:rFonts w:eastAsia="等线" w:ascii="Arial" w:cs="Arial" w:hAnsi="Arial"/>
          <w:b w:val="true"/>
          <w:sz w:val="22"/>
        </w:rPr>
        <w:t>点击图片可查看完整电子表格</w:t>
      </w:r>
    </w:p>
    <w:p>
      <w:pPr>
        <w:spacing w:before="120" w:after="120" w:line="288" w:lineRule="auto"/>
        <w:ind w:left="1360"/>
        <w:jc w:val="left"/>
      </w:pPr>
      <w:r>
        <w:drawing>
          <wp:inline distT="0" distR="0" distB="0" distL="0">
            <wp:extent cx="5257800" cy="2286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3"/>
                    <a:stretch>
                      <a:fillRect/>
                    </a:stretch>
                  </pic:blipFill>
                  <pic:spPr>
                    <a:xfrm>
                      <a:off x="0" y="0"/>
                      <a:ext cx="5257800" cy="228600"/>
                    </a:xfrm>
                    <a:prstGeom prst="rect">
                      <a:avLst/>
                    </a:prstGeom>
                  </pic:spPr>
                </pic:pic>
              </a:graphicData>
            </a:graphic>
          </wp:inline>
        </w:drawing>
      </w:r>
    </w:p>
    <w:p>
      <w:pPr>
        <w:spacing w:before="120" w:after="120" w:line="288" w:lineRule="auto"/>
        <w:ind w:left="1360"/>
        <w:jc w:val="left"/>
      </w:pPr>
      <w:r>
        <w:rPr>
          <w:rFonts w:eastAsia="等线" w:ascii="Arial" w:cs="Arial" w:hAnsi="Arial"/>
          <w:sz w:val="22"/>
        </w:rPr>
        <w:t xml:space="preserve">       字段参考车辆列表，增加定损时长特殊字段</w:t>
      </w:r>
    </w:p>
    <w:p>
      <w:pPr>
        <w:spacing w:before="120" w:after="120" w:line="288" w:lineRule="auto"/>
        <w:ind w:left="1814"/>
        <w:jc w:val="center"/>
      </w:pPr>
      <w:r>
        <w:drawing>
          <wp:inline distT="0" distR="0" distB="0" distL="0">
            <wp:extent cx="5257800" cy="18478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31"/>
                    <a:stretch>
                      <a:fillRect/>
                    </a:stretch>
                  </pic:blipFill>
                  <pic:spPr>
                    <a:xfrm>
                      <a:off x="0" y="0"/>
                      <a:ext cx="5257800" cy="1847850"/>
                    </a:xfrm>
                    <a:prstGeom prst="rect">
                      <a:avLst/>
                    </a:prstGeom>
                  </pic:spPr>
                </pic:pic>
              </a:graphicData>
            </a:graphic>
          </wp:inline>
        </w:drawing>
      </w:r>
    </w:p>
    <w:p>
      <w:pPr>
        <w:numPr>
          <w:numId w:val="63"/>
        </w:numPr>
        <w:spacing w:before="120" w:after="120" w:line="288" w:lineRule="auto"/>
        <w:ind w:left="907"/>
        <w:jc w:val="left"/>
      </w:pPr>
      <w:r>
        <w:rPr>
          <w:rFonts w:eastAsia="等线" w:ascii="Arial" w:cs="Arial" w:hAnsi="Arial"/>
          <w:sz w:val="22"/>
        </w:rPr>
        <w:t>设备离线弹窗报表字段</w:t>
      </w:r>
    </w:p>
    <w:p>
      <w:pPr>
        <w:spacing w:before="120" w:after="120" w:line="288" w:lineRule="auto"/>
        <w:ind w:left="1360"/>
      </w:pPr>
      <w:r>
        <w:object>
          <v:shape id="_x0000_i1030" style="width:414pt;height:66pt;mso-width-percent:0;mso-height-percent:0;mso-width-percent:0;mso-height-percent:0" type="#_x0000_t75" o:ole="">
            <v:imagedata r:id="rId33" o:title=""/>
          </v:shape>
          <o:OLEObject DrawAspect="Icon" ObjectID="_1718471224" ProgID="Excel.Sheet.12" ShapeID="_x0000_i1030" Type="Embed" r:id="rId32"/>
        </w:object>
      </w:r>
    </w:p>
    <w:p>
      <w:pPr>
        <w:spacing w:after="120"/>
        <w:ind w:left="1360"/>
        <w:jc w:val="center"/>
      </w:pPr>
      <w:r>
        <w:rPr>
          <w:rFonts w:eastAsia="等线" w:ascii="Arial" w:cs="Arial" w:hAnsi="Arial"/>
          <w:b w:val="true"/>
          <w:sz w:val="22"/>
        </w:rPr>
        <w:t>点击图片可查看完整电子表格</w:t>
      </w:r>
    </w:p>
    <w:p>
      <w:pPr>
        <w:spacing w:before="120" w:after="120" w:line="288" w:lineRule="auto"/>
        <w:ind w:left="1360"/>
        <w:jc w:val="left"/>
      </w:pPr>
      <w:r>
        <w:drawing>
          <wp:inline distT="0" distR="0" distB="0" distL="0">
            <wp:extent cx="5257800" cy="2286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228600"/>
                    </a:xfrm>
                    <a:prstGeom prst="rect">
                      <a:avLst/>
                    </a:prstGeom>
                  </pic:spPr>
                </pic:pic>
              </a:graphicData>
            </a:graphic>
          </wp:inline>
        </w:drawing>
      </w:r>
    </w:p>
    <w:p>
      <w:pPr>
        <w:spacing w:before="120" w:after="120" w:line="288" w:lineRule="auto"/>
        <w:ind w:left="1360"/>
        <w:jc w:val="center"/>
      </w:pPr>
      <w:r>
        <w:drawing>
          <wp:inline distT="0" distR="0" distB="0" distL="0">
            <wp:extent cx="5257800" cy="11811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8"/>
                    <a:stretch>
                      <a:fillRect/>
                    </a:stretch>
                  </pic:blipFill>
                  <pic:spPr>
                    <a:xfrm>
                      <a:off x="0" y="0"/>
                      <a:ext cx="5257800" cy="1181100"/>
                    </a:xfrm>
                    <a:prstGeom prst="rect">
                      <a:avLst/>
                    </a:prstGeom>
                  </pic:spPr>
                </pic:pic>
              </a:graphicData>
            </a:graphic>
          </wp:inline>
        </w:drawing>
      </w:r>
    </w:p>
    <w:p>
      <w:pPr>
        <w:numPr>
          <w:numId w:val="64"/>
        </w:numPr>
        <w:spacing w:before="120" w:after="120" w:line="288" w:lineRule="auto"/>
        <w:ind w:left="907"/>
        <w:jc w:val="left"/>
      </w:pPr>
      <w:r>
        <w:rPr>
          <w:rFonts w:eastAsia="等线" w:ascii="Arial" w:cs="Arial" w:hAnsi="Arial"/>
          <w:sz w:val="22"/>
        </w:rPr>
        <w:t>设备在线弹窗报表字段</w:t>
      </w:r>
    </w:p>
    <w:p>
      <w:pPr>
        <w:spacing w:before="120" w:after="120" w:line="288" w:lineRule="auto"/>
        <w:ind w:left="1360"/>
      </w:pPr>
      <w:r>
        <w:object>
          <v:shape id="_x0000_i1031" style="width:414pt;height:66pt;mso-width-percent:0;mso-height-percent:0;mso-width-percent:0;mso-height-percent:0" type="#_x0000_t75" o:ole="">
            <v:imagedata r:id="rId35" o:title=""/>
          </v:shape>
          <o:OLEObject DrawAspect="Icon" ObjectID="_1718471225" ProgID="Excel.Sheet.12" ShapeID="_x0000_i1031" Type="Embed" r:id="rId34"/>
        </w:object>
      </w:r>
    </w:p>
    <w:p>
      <w:pPr>
        <w:spacing w:after="120"/>
        <w:ind w:left="1360"/>
        <w:jc w:val="center"/>
      </w:pPr>
      <w:r>
        <w:rPr>
          <w:rFonts w:eastAsia="等线" w:ascii="Arial" w:cs="Arial" w:hAnsi="Arial"/>
          <w:b w:val="true"/>
          <w:sz w:val="22"/>
        </w:rPr>
        <w:t>点击图片可查看完整电子表格</w:t>
      </w:r>
    </w:p>
    <w:p>
      <w:pPr>
        <w:spacing w:before="120" w:after="120" w:line="288" w:lineRule="auto"/>
        <w:ind w:left="1360"/>
        <w:jc w:val="left"/>
      </w:pPr>
      <w:r>
        <w:drawing>
          <wp:inline distT="0" distR="0" distB="0" distL="0">
            <wp:extent cx="5257800" cy="2286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228600"/>
                    </a:xfrm>
                    <a:prstGeom prst="rect">
                      <a:avLst/>
                    </a:prstGeom>
                  </pic:spPr>
                </pic:pic>
              </a:graphicData>
            </a:graphic>
          </wp:inline>
        </w:drawing>
      </w:r>
    </w:p>
    <w:p>
      <w:pPr>
        <w:spacing w:before="120" w:after="120" w:line="288" w:lineRule="auto"/>
        <w:ind w:left="1360"/>
        <w:jc w:val="center"/>
      </w:pPr>
      <w:r>
        <w:drawing>
          <wp:inline distT="0" distR="0" distB="0" distL="0">
            <wp:extent cx="5257800" cy="11811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8"/>
                    <a:stretch>
                      <a:fillRect/>
                    </a:stretch>
                  </pic:blipFill>
                  <pic:spPr>
                    <a:xfrm>
                      <a:off x="0" y="0"/>
                      <a:ext cx="5257800" cy="1181100"/>
                    </a:xfrm>
                    <a:prstGeom prst="rect">
                      <a:avLst/>
                    </a:prstGeom>
                  </pic:spPr>
                </pic:pic>
              </a:graphicData>
            </a:graphic>
          </wp:inline>
        </w:drawing>
      </w:r>
    </w:p>
    <w:p>
      <w:pPr>
        <w:spacing w:before="120" w:after="120" w:line="288" w:lineRule="auto"/>
        <w:ind w:left="453"/>
        <w:jc w:val="left"/>
      </w:pPr>
      <w:r>
        <w:rPr>
          <w:rFonts w:eastAsia="等线" w:ascii="Arial" w:cs="Arial" w:hAnsi="Arial"/>
          <w:b w:val="true"/>
          <w:sz w:val="22"/>
        </w:rPr>
        <w:t>研发备注：</w:t>
      </w:r>
      <w:r>
        <w:rPr>
          <w:rFonts w:eastAsia="等线" w:ascii="Arial" w:cs="Arial" w:hAnsi="Arial"/>
          <w:b w:val="true"/>
          <w:color w:val="245bdb"/>
          <w:sz w:val="22"/>
          <w:shd w:fill="ffa53d"/>
        </w:rPr>
        <w:t xml:space="preserve">这里点击会存在一个问题，这里是历史数据（每隔60s刷新一次）， 点击后的结果可能与看到的不一致。 </w:t>
      </w:r>
    </w:p>
    <w:p>
      <w:pPr>
        <w:pStyle w:val="2"/>
        <w:spacing w:before="320" w:after="120" w:line="288" w:lineRule="auto"/>
        <w:ind w:left="0"/>
        <w:jc w:val="left"/>
        <w:outlineLvl w:val="1"/>
      </w:pPr>
      <w:bookmarkStart w:name="heading_19" w:id="19"/>
      <w:r>
        <w:rPr>
          <w:rFonts w:eastAsia="等线" w:ascii="Arial" w:cs="Arial" w:hAnsi="Arial"/>
          <w:color w:val="3370ff"/>
          <w:sz w:val="32"/>
        </w:rPr>
        <w:t xml:space="preserve">2.4 </w:t>
      </w:r>
      <w:r>
        <w:rPr>
          <w:rFonts w:eastAsia="等线" w:ascii="Arial" w:cs="Arial" w:hAnsi="Arial"/>
          <w:b w:val="true"/>
          <w:sz w:val="32"/>
        </w:rPr>
        <w:t>轨迹模块需要增加支持点定位查询</w:t>
      </w:r>
      <w:r>
        <w:rPr>
          <w:rFonts w:eastAsia="等线" w:ascii="Arial" w:cs="Arial" w:hAnsi="Arial"/>
          <w:b w:val="true"/>
          <w:color w:val="d83931"/>
          <w:sz w:val="32"/>
          <w:shd w:fill="ffe928"/>
        </w:rPr>
        <w:t>【2025年2月24日与maoyi讨论因PC客户端这块和web客户端功能没对齐，如果PC客户端移植此功能需要把WEB其他功能移植过来，如轨迹显示报警、速度、方向等，这块工作量比较大无法再本版本内完成，需调整到2.6版本完善PC客户端支持】</w:t>
      </w:r>
      <w:bookmarkEnd w:id="19"/>
    </w:p>
    <w:p>
      <w:pPr>
        <w:spacing w:before="120" w:after="120" w:line="288" w:lineRule="auto"/>
        <w:ind w:left="453"/>
        <w:jc w:val="left"/>
      </w:pPr>
      <w:r>
        <w:rPr>
          <w:rFonts w:eastAsia="等线" w:ascii="Arial" w:cs="Arial" w:hAnsi="Arial"/>
          <w:sz w:val="22"/>
        </w:rPr>
        <w:t>问题：我们目前调取历史录像只能通过时间查找，但有一些情况下，当事故发生时司机并不记得具体时间，但是记得是在哪个位置发生的。建议可以在track的路径中设置定位点，点击后可以直接找到这个点上传的时间，方便查找录像。</w:t>
      </w:r>
    </w:p>
    <w:p>
      <w:pPr>
        <w:spacing w:before="120" w:after="120" w:line="288" w:lineRule="auto"/>
        <w:ind w:left="453"/>
        <w:jc w:val="left"/>
      </w:pPr>
      <w:r>
        <w:rPr>
          <w:rFonts w:eastAsia="等线" w:ascii="Arial" w:cs="Arial" w:hAnsi="Arial"/>
          <w:sz w:val="22"/>
        </w:rPr>
        <w:t>优化方案</w:t>
      </w:r>
    </w:p>
    <w:p>
      <w:pPr>
        <w:spacing w:before="120" w:after="120" w:line="288" w:lineRule="auto"/>
        <w:ind w:left="453" w:firstLine="420"/>
        <w:jc w:val="left"/>
      </w:pPr>
      <w:r>
        <w:rPr>
          <w:rFonts w:eastAsia="等线" w:ascii="Arial" w:cs="Arial" w:hAnsi="Arial"/>
          <w:sz w:val="22"/>
        </w:rPr>
        <w:t>轨迹中每个GPS定位点都可点击，这样通过点击某个GPS点位后大头针上可以关联相关功能</w:t>
      </w:r>
    </w:p>
    <w:p>
      <w:pPr>
        <w:spacing w:before="120" w:after="120" w:line="288" w:lineRule="auto"/>
        <w:ind w:left="453" w:firstLine="420"/>
        <w:jc w:val="left"/>
      </w:pPr>
      <w:r>
        <w:rPr>
          <w:rFonts w:eastAsia="等线" w:ascii="Arial" w:cs="Arial" w:hAnsi="Arial"/>
          <w:sz w:val="22"/>
        </w:rPr>
        <w:t>关联的信息如下</w:t>
      </w:r>
    </w:p>
    <w:p>
      <w:pPr>
        <w:spacing w:before="120" w:after="120" w:line="288" w:lineRule="auto"/>
        <w:ind w:left="453"/>
        <w:jc w:val="center"/>
      </w:pPr>
      <w:r>
        <w:drawing>
          <wp:inline distT="0" distR="0" distB="0" distL="0">
            <wp:extent cx="3390900" cy="14668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36"/>
                    <a:stretch>
                      <a:fillRect/>
                    </a:stretch>
                  </pic:blipFill>
                  <pic:spPr>
                    <a:xfrm>
                      <a:off x="0" y="0"/>
                      <a:ext cx="3390900" cy="1466850"/>
                    </a:xfrm>
                    <a:prstGeom prst="rect">
                      <a:avLst/>
                    </a:prstGeom>
                  </pic:spPr>
                </pic:pic>
              </a:graphicData>
            </a:graphic>
          </wp:inline>
        </w:drawing>
      </w:r>
    </w:p>
    <w:p>
      <w:pPr>
        <w:pStyle w:val="2"/>
        <w:spacing w:before="320" w:after="120" w:line="288" w:lineRule="auto"/>
        <w:ind w:left="0"/>
        <w:jc w:val="left"/>
        <w:outlineLvl w:val="1"/>
      </w:pPr>
      <w:bookmarkStart w:name="heading_20" w:id="20"/>
      <w:r>
        <w:rPr>
          <w:rFonts w:eastAsia="等线" w:ascii="Arial" w:cs="Arial" w:hAnsi="Arial"/>
          <w:color w:val="3370ff"/>
          <w:sz w:val="32"/>
        </w:rPr>
        <w:t xml:space="preserve">2.5 </w:t>
      </w:r>
      <w:r>
        <w:rPr>
          <w:rFonts w:eastAsia="等线" w:ascii="Arial" w:cs="Arial" w:hAnsi="Arial"/>
          <w:b w:val="true"/>
          <w:sz w:val="32"/>
        </w:rPr>
        <w:t>需求：所有报警可支持WHATSAPP推送功能</w:t>
      </w:r>
      <w:r>
        <w:rPr>
          <w:rFonts w:eastAsia="等线" w:ascii="Arial" w:cs="Arial" w:hAnsi="Arial"/>
          <w:b w:val="true"/>
          <w:color w:val="d83931"/>
          <w:sz w:val="32"/>
        </w:rPr>
        <w:t>【技术评估】</w:t>
      </w:r>
      <w:bookmarkEnd w:id="20"/>
    </w:p>
    <w:p>
      <w:pPr>
        <w:numPr>
          <w:numId w:val="65"/>
        </w:numPr>
        <w:spacing w:before="120" w:after="120" w:line="288" w:lineRule="auto"/>
        <w:ind w:left="453"/>
        <w:jc w:val="left"/>
      </w:pPr>
      <w:r>
        <w:rPr>
          <w:rFonts w:eastAsia="等线" w:ascii="Arial" w:cs="Arial" w:hAnsi="Arial"/>
          <w:sz w:val="22"/>
        </w:rPr>
        <w:t>邮箱推送服务_增加WHATSAPP</w:t>
      </w:r>
    </w:p>
    <w:p>
      <w:pPr>
        <w:numPr>
          <w:numId w:val="66"/>
        </w:numPr>
        <w:spacing w:before="120" w:after="120" w:line="288" w:lineRule="auto"/>
        <w:ind w:left="453"/>
        <w:jc w:val="left"/>
      </w:pPr>
      <w:r>
        <w:rPr>
          <w:rFonts w:eastAsia="等线" w:ascii="Arial" w:cs="Arial" w:hAnsi="Arial"/>
          <w:sz w:val="22"/>
        </w:rPr>
        <w:t>WHATSAPP推送内容与邮件推送内容相同</w:t>
      </w:r>
    </w:p>
    <w:p>
      <w:pPr>
        <w:numPr>
          <w:numId w:val="67"/>
        </w:numPr>
        <w:spacing w:before="120" w:after="120" w:line="288" w:lineRule="auto"/>
        <w:ind w:left="453"/>
        <w:jc w:val="left"/>
      </w:pPr>
      <w:r>
        <w:rPr>
          <w:rFonts w:eastAsia="等线" w:ascii="Arial" w:cs="Arial" w:hAnsi="Arial"/>
          <w:sz w:val="22"/>
        </w:rPr>
        <w:t>原型设计位置摆放如下【按照邮件方式做】</w:t>
      </w:r>
    </w:p>
    <w:p>
      <w:pPr>
        <w:spacing w:before="120" w:after="120" w:line="288" w:lineRule="auto"/>
        <w:ind w:left="907"/>
        <w:jc w:val="left"/>
      </w:pPr>
      <w:r>
        <w:drawing>
          <wp:inline distT="0" distR="0" distB="0" distL="0">
            <wp:extent cx="5257800" cy="30575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7"/>
                    <a:stretch>
                      <a:fillRect/>
                    </a:stretch>
                  </pic:blipFill>
                  <pic:spPr>
                    <a:xfrm>
                      <a:off x="0" y="0"/>
                      <a:ext cx="5257800" cy="3057525"/>
                    </a:xfrm>
                    <a:prstGeom prst="rect">
                      <a:avLst/>
                    </a:prstGeom>
                  </pic:spPr>
                </pic:pic>
              </a:graphicData>
            </a:graphic>
          </wp:inline>
        </w:drawing>
      </w:r>
    </w:p>
    <w:p>
      <w:pPr>
        <w:spacing w:before="120" w:after="120" w:line="288" w:lineRule="auto"/>
        <w:ind w:left="907"/>
        <w:jc w:val="left"/>
      </w:pPr>
      <w:r>
        <w:drawing>
          <wp:inline distT="0" distR="0" distB="0" distL="0">
            <wp:extent cx="5257800" cy="29432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8"/>
                    <a:stretch>
                      <a:fillRect/>
                    </a:stretch>
                  </pic:blipFill>
                  <pic:spPr>
                    <a:xfrm>
                      <a:off x="0" y="0"/>
                      <a:ext cx="5257800" cy="2943225"/>
                    </a:xfrm>
                    <a:prstGeom prst="rect">
                      <a:avLst/>
                    </a:prstGeom>
                  </pic:spPr>
                </pic:pic>
              </a:graphicData>
            </a:graphic>
          </wp:inline>
        </w:drawing>
      </w:r>
    </w:p>
    <w:p>
      <w:pPr>
        <w:numPr>
          <w:numId w:val="68"/>
        </w:numPr>
        <w:spacing w:before="120" w:after="120" w:line="288" w:lineRule="auto"/>
        <w:ind w:left="0"/>
        <w:jc w:val="left"/>
      </w:pPr>
      <w:r>
        <w:rPr>
          <w:rFonts w:eastAsia="等线" w:ascii="Arial" w:cs="Arial" w:hAnsi="Arial"/>
          <w:sz w:val="22"/>
        </w:rPr>
        <w:t>告警联动发送模板</w:t>
      </w:r>
    </w:p>
    <w:p>
      <w:pPr>
        <w:spacing w:before="120" w:after="120" w:line="288" w:lineRule="auto"/>
        <w:ind w:left="453"/>
        <w:jc w:val="left"/>
      </w:pPr>
      <w:r>
        <w:rPr>
          <w:rFonts w:eastAsia="等线" w:ascii="Arial" w:cs="Arial" w:hAnsi="Arial"/>
          <w:sz w:val="22"/>
        </w:rPr>
        <w:t>New alert message from vss(80800277,Overtime Driving,re导入子车队,2024-12-18 14:21)</w:t>
      </w:r>
    </w:p>
    <w:p>
      <w:pPr>
        <w:spacing w:before="120" w:after="120" w:line="288" w:lineRule="auto"/>
        <w:ind w:left="453"/>
        <w:jc w:val="left"/>
      </w:pPr>
      <w:r>
        <w:rPr>
          <w:rFonts w:eastAsia="等线" w:ascii="Arial" w:cs="Arial" w:hAnsi="Arial"/>
          <w:sz w:val="22"/>
        </w:rPr>
        <w:t>Alarm Type:      Overtime Driving</w:t>
      </w:r>
    </w:p>
    <w:p>
      <w:pPr>
        <w:spacing w:before="120" w:after="120" w:line="288" w:lineRule="auto"/>
        <w:ind w:left="453"/>
        <w:jc w:val="left"/>
      </w:pPr>
      <w:r>
        <w:rPr>
          <w:rFonts w:eastAsia="等线" w:ascii="Arial" w:cs="Arial" w:hAnsi="Arial"/>
          <w:sz w:val="22"/>
        </w:rPr>
        <w:t>Detail:      de:12</w:t>
      </w:r>
    </w:p>
    <w:p>
      <w:pPr>
        <w:spacing w:before="120" w:after="120" w:line="288" w:lineRule="auto"/>
        <w:ind w:left="453"/>
        <w:jc w:val="left"/>
      </w:pPr>
      <w:r>
        <w:rPr>
          <w:rFonts w:eastAsia="等线" w:ascii="Arial" w:cs="Arial" w:hAnsi="Arial"/>
          <w:sz w:val="22"/>
        </w:rPr>
        <w:t>Speed:      0.0Km/h</w:t>
      </w:r>
    </w:p>
    <w:p>
      <w:pPr>
        <w:spacing w:before="120" w:after="120" w:line="288" w:lineRule="auto"/>
        <w:ind w:left="453"/>
        <w:jc w:val="left"/>
      </w:pPr>
      <w:r>
        <w:rPr>
          <w:rFonts w:eastAsia="等线" w:ascii="Arial" w:cs="Arial" w:hAnsi="Arial"/>
          <w:sz w:val="22"/>
        </w:rPr>
        <w:t>Device No:      80800277</w:t>
      </w:r>
    </w:p>
    <w:p>
      <w:pPr>
        <w:spacing w:before="120" w:after="120" w:line="288" w:lineRule="auto"/>
        <w:ind w:left="453"/>
        <w:jc w:val="left"/>
      </w:pPr>
      <w:r>
        <w:rPr>
          <w:rFonts w:eastAsia="等线" w:ascii="Arial" w:cs="Arial" w:hAnsi="Arial"/>
          <w:sz w:val="22"/>
        </w:rPr>
        <w:t>Device Name:      80800277</w:t>
      </w:r>
    </w:p>
    <w:p>
      <w:pPr>
        <w:spacing w:before="120" w:after="120" w:line="288" w:lineRule="auto"/>
        <w:ind w:left="453"/>
        <w:jc w:val="left"/>
      </w:pPr>
      <w:r>
        <w:rPr>
          <w:rFonts w:eastAsia="等线" w:ascii="Arial" w:cs="Arial" w:hAnsi="Arial"/>
          <w:sz w:val="22"/>
        </w:rPr>
        <w:t>Fleet Name:      re导入子车队</w:t>
      </w:r>
    </w:p>
    <w:p>
      <w:pPr>
        <w:spacing w:before="120" w:after="120" w:line="288" w:lineRule="auto"/>
        <w:ind w:left="453"/>
        <w:jc w:val="left"/>
      </w:pPr>
      <w:r>
        <w:rPr>
          <w:rFonts w:eastAsia="等线" w:ascii="Arial" w:cs="Arial" w:hAnsi="Arial"/>
          <w:sz w:val="22"/>
        </w:rPr>
        <w:t xml:space="preserve">Driver:      </w:t>
      </w:r>
    </w:p>
    <w:p>
      <w:pPr>
        <w:spacing w:before="120" w:after="120" w:line="288" w:lineRule="auto"/>
        <w:ind w:left="453"/>
        <w:jc w:val="left"/>
      </w:pPr>
      <w:r>
        <w:rPr>
          <w:rFonts w:eastAsia="等线" w:ascii="Arial" w:cs="Arial" w:hAnsi="Arial"/>
          <w:sz w:val="22"/>
        </w:rPr>
        <w:t>Alarm Time:      2024-12-18 14:21</w:t>
      </w:r>
    </w:p>
    <w:p>
      <w:pPr>
        <w:spacing w:before="120" w:after="120" w:line="288" w:lineRule="auto"/>
        <w:ind w:left="453"/>
        <w:jc w:val="left"/>
      </w:pPr>
      <w:r>
        <w:rPr>
          <w:rFonts w:eastAsia="等线" w:ascii="Arial" w:cs="Arial" w:hAnsi="Arial"/>
          <w:sz w:val="22"/>
        </w:rPr>
        <w:t>GPS:      0.0,0.0</w:t>
      </w:r>
    </w:p>
    <w:p>
      <w:pPr>
        <w:spacing w:before="120" w:after="120" w:line="288" w:lineRule="auto"/>
        <w:ind w:left="453"/>
        <w:jc w:val="left"/>
      </w:pPr>
      <w:r>
        <w:rPr>
          <w:rFonts w:eastAsia="等线" w:ascii="Arial" w:cs="Arial" w:hAnsi="Arial"/>
          <w:sz w:val="22"/>
        </w:rPr>
        <w:t>Re-upload:      No</w:t>
      </w:r>
    </w:p>
    <w:p>
      <w:pPr>
        <w:spacing w:before="120" w:after="120" w:line="288" w:lineRule="auto"/>
        <w:ind w:left="453"/>
        <w:jc w:val="left"/>
      </w:pPr>
      <w:r>
        <w:rPr>
          <w:rFonts w:eastAsia="等线" w:ascii="Arial" w:cs="Arial" w:hAnsi="Arial"/>
          <w:sz w:val="22"/>
        </w:rPr>
        <w:t>Report:      Detail</w:t>
      </w:r>
    </w:p>
    <w:p>
      <w:pPr>
        <w:spacing w:before="120" w:after="120" w:line="288" w:lineRule="auto"/>
        <w:ind w:left="453"/>
        <w:jc w:val="left"/>
      </w:pPr>
      <w:r>
        <w:rPr>
          <w:rFonts w:eastAsia="等线" w:ascii="Arial" w:cs="Arial" w:hAnsi="Arial"/>
          <w:sz w:val="22"/>
        </w:rPr>
        <w:t>Link:      Detail</w:t>
      </w:r>
    </w:p>
    <w:p>
      <w:pPr>
        <w:spacing w:before="120" w:after="120" w:line="288" w:lineRule="auto"/>
        <w:ind w:left="453"/>
        <w:jc w:val="left"/>
      </w:pPr>
      <w:r>
        <w:rPr>
          <w:rFonts w:eastAsia="等线" w:ascii="Arial" w:cs="Arial" w:hAnsi="Arial"/>
          <w:sz w:val="22"/>
        </w:rPr>
        <w:t>Time:      2024-12-18 14:21</w:t>
      </w:r>
    </w:p>
    <w:p>
      <w:pPr>
        <w:spacing w:before="120" w:after="120" w:line="288" w:lineRule="auto"/>
        <w:ind w:left="453"/>
        <w:jc w:val="center"/>
      </w:pPr>
      <w:r>
        <w:drawing>
          <wp:inline distT="0" distR="0" distB="0" distL="0">
            <wp:extent cx="1524000" cy="33051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9"/>
                    <a:stretch>
                      <a:fillRect/>
                    </a:stretch>
                  </pic:blipFill>
                  <pic:spPr>
                    <a:xfrm>
                      <a:off x="0" y="0"/>
                      <a:ext cx="1524000" cy="3305175"/>
                    </a:xfrm>
                    <a:prstGeom prst="rect">
                      <a:avLst/>
                    </a:prstGeom>
                  </pic:spPr>
                </pic:pic>
              </a:graphicData>
            </a:graphic>
          </wp:inline>
        </w:drawing>
      </w:r>
    </w:p>
    <w:p>
      <w:pPr>
        <w:numPr>
          <w:numId w:val="69"/>
        </w:numPr>
        <w:spacing w:before="120" w:after="120" w:line="288" w:lineRule="auto"/>
        <w:ind w:left="0"/>
        <w:jc w:val="left"/>
      </w:pPr>
      <w:r>
        <w:rPr>
          <w:rFonts w:eastAsia="等线" w:ascii="Arial" w:cs="Arial" w:hAnsi="Arial"/>
          <w:sz w:val="22"/>
        </w:rPr>
        <w:t>定制联动报表推送</w:t>
      </w:r>
    </w:p>
    <w:p>
      <w:pPr>
        <w:spacing w:before="120" w:after="120" w:line="288" w:lineRule="auto"/>
        <w:ind w:left="453"/>
        <w:jc w:val="left"/>
      </w:pPr>
      <w:r>
        <w:rPr>
          <w:rFonts w:eastAsia="等线" w:ascii="Arial" w:cs="Arial" w:hAnsi="Arial"/>
          <w:sz w:val="22"/>
        </w:rPr>
        <w:t>GPS记录:      详情</w:t>
      </w:r>
    </w:p>
    <w:p>
      <w:pPr>
        <w:spacing w:before="120" w:after="120" w:line="288" w:lineRule="auto"/>
        <w:ind w:left="453"/>
        <w:jc w:val="left"/>
      </w:pPr>
      <w:r>
        <w:rPr>
          <w:rFonts w:eastAsia="等线" w:ascii="Arial" w:cs="Arial" w:hAnsi="Arial"/>
          <w:sz w:val="22"/>
        </w:rPr>
        <w:t>告警记录:      详情</w:t>
      </w:r>
    </w:p>
    <w:p>
      <w:pPr>
        <w:spacing w:before="120" w:after="120" w:line="288" w:lineRule="auto"/>
        <w:ind w:left="453"/>
        <w:jc w:val="left"/>
      </w:pPr>
      <w:r>
        <w:rPr>
          <w:rFonts w:eastAsia="等线" w:ascii="Arial" w:cs="Arial" w:hAnsi="Arial"/>
          <w:sz w:val="22"/>
        </w:rPr>
        <w:t>告警分布:      详情</w:t>
      </w:r>
    </w:p>
    <w:p>
      <w:pPr>
        <w:spacing w:before="120" w:after="120" w:line="288" w:lineRule="auto"/>
        <w:ind w:left="453"/>
        <w:jc w:val="left"/>
      </w:pPr>
      <w:r>
        <w:rPr>
          <w:rFonts w:eastAsia="等线" w:ascii="Arial" w:cs="Arial" w:hAnsi="Arial"/>
          <w:sz w:val="22"/>
        </w:rPr>
        <w:t>告警统计日报表:      详情</w:t>
      </w:r>
    </w:p>
    <w:p>
      <w:pPr>
        <w:spacing w:before="120" w:after="120" w:line="288" w:lineRule="auto"/>
        <w:ind w:left="453"/>
        <w:jc w:val="left"/>
      </w:pPr>
      <w:r>
        <w:rPr>
          <w:rFonts w:eastAsia="等线" w:ascii="Arial" w:cs="Arial" w:hAnsi="Arial"/>
          <w:sz w:val="22"/>
        </w:rPr>
        <w:t>AI告警记录:      详情</w:t>
      </w:r>
    </w:p>
    <w:p>
      <w:pPr>
        <w:spacing w:before="120" w:after="120" w:line="288" w:lineRule="auto"/>
        <w:ind w:left="453"/>
        <w:jc w:val="left"/>
      </w:pPr>
      <w:r>
        <w:rPr>
          <w:rFonts w:eastAsia="等线" w:ascii="Arial" w:cs="Arial" w:hAnsi="Arial"/>
          <w:sz w:val="22"/>
        </w:rPr>
        <w:t>AI告警分布:      详情</w:t>
      </w:r>
    </w:p>
    <w:p>
      <w:pPr>
        <w:spacing w:before="120" w:after="120" w:line="288" w:lineRule="auto"/>
        <w:ind w:left="453"/>
        <w:jc w:val="left"/>
      </w:pPr>
      <w:r>
        <w:rPr>
          <w:rFonts w:eastAsia="等线" w:ascii="Arial" w:cs="Arial" w:hAnsi="Arial"/>
          <w:sz w:val="22"/>
        </w:rPr>
        <w:t>AI告警统计日报表:      详情</w:t>
      </w:r>
    </w:p>
    <w:p>
      <w:pPr>
        <w:spacing w:before="120" w:after="120" w:line="288" w:lineRule="auto"/>
        <w:ind w:left="453"/>
        <w:jc w:val="left"/>
      </w:pPr>
      <w:r>
        <w:rPr>
          <w:rFonts w:eastAsia="等线" w:ascii="Arial" w:cs="Arial" w:hAnsi="Arial"/>
          <w:sz w:val="22"/>
        </w:rPr>
        <w:t>AI告警分类日统计:      详情</w:t>
      </w:r>
    </w:p>
    <w:p>
      <w:pPr>
        <w:spacing w:before="120" w:after="120" w:line="288" w:lineRule="auto"/>
        <w:ind w:left="453"/>
        <w:jc w:val="left"/>
      </w:pPr>
      <w:r>
        <w:rPr>
          <w:rFonts w:eastAsia="等线" w:ascii="Arial" w:cs="Arial" w:hAnsi="Arial"/>
          <w:sz w:val="22"/>
        </w:rPr>
        <w:t>上下线记录查询:      详情</w:t>
      </w:r>
    </w:p>
    <w:p>
      <w:pPr>
        <w:spacing w:before="120" w:after="120" w:line="288" w:lineRule="auto"/>
        <w:ind w:left="453"/>
        <w:jc w:val="left"/>
      </w:pPr>
      <w:r>
        <w:rPr>
          <w:rFonts w:eastAsia="等线" w:ascii="Arial" w:cs="Arial" w:hAnsi="Arial"/>
          <w:sz w:val="22"/>
        </w:rPr>
        <w:t>上线率汇总表:      详情</w:t>
      </w:r>
    </w:p>
    <w:p>
      <w:pPr>
        <w:spacing w:before="120" w:after="120" w:line="288" w:lineRule="auto"/>
        <w:ind w:left="453"/>
        <w:jc w:val="left"/>
      </w:pPr>
      <w:r>
        <w:rPr>
          <w:rFonts w:eastAsia="等线" w:ascii="Arial" w:cs="Arial" w:hAnsi="Arial"/>
          <w:sz w:val="22"/>
        </w:rPr>
        <w:t>上线率统计日报表:      详情</w:t>
      </w:r>
    </w:p>
    <w:p>
      <w:pPr>
        <w:spacing w:before="120" w:after="120" w:line="288" w:lineRule="auto"/>
        <w:ind w:left="453"/>
        <w:jc w:val="left"/>
      </w:pPr>
      <w:r>
        <w:rPr>
          <w:rFonts w:eastAsia="等线" w:ascii="Arial" w:cs="Arial" w:hAnsi="Arial"/>
          <w:sz w:val="22"/>
        </w:rPr>
        <w:t>离线记录查询:      详情</w:t>
      </w:r>
    </w:p>
    <w:p>
      <w:pPr>
        <w:spacing w:before="120" w:after="120" w:line="288" w:lineRule="auto"/>
        <w:ind w:left="453"/>
        <w:jc w:val="left"/>
      </w:pPr>
      <w:r>
        <w:rPr>
          <w:rFonts w:eastAsia="等线" w:ascii="Arial" w:cs="Arial" w:hAnsi="Arial"/>
          <w:sz w:val="22"/>
        </w:rPr>
        <w:t>离线统计日报表:      详情</w:t>
      </w:r>
    </w:p>
    <w:p>
      <w:pPr>
        <w:spacing w:before="120" w:after="120" w:line="288" w:lineRule="auto"/>
        <w:ind w:left="453"/>
        <w:jc w:val="left"/>
      </w:pPr>
      <w:r>
        <w:rPr>
          <w:rFonts w:eastAsia="等线" w:ascii="Arial" w:cs="Arial" w:hAnsi="Arial"/>
          <w:sz w:val="22"/>
        </w:rPr>
        <w:t>里程记录:      详情</w:t>
      </w:r>
    </w:p>
    <w:p>
      <w:pPr>
        <w:spacing w:before="120" w:after="120" w:line="288" w:lineRule="auto"/>
        <w:ind w:left="453"/>
        <w:jc w:val="left"/>
      </w:pPr>
      <w:r>
        <w:rPr>
          <w:rFonts w:eastAsia="等线" w:ascii="Arial" w:cs="Arial" w:hAnsi="Arial"/>
          <w:sz w:val="22"/>
        </w:rPr>
        <w:t>里程统计日报表:      详情</w:t>
      </w:r>
    </w:p>
    <w:p>
      <w:pPr>
        <w:spacing w:before="120" w:after="120" w:line="288" w:lineRule="auto"/>
        <w:ind w:left="453"/>
        <w:jc w:val="left"/>
      </w:pPr>
      <w:r>
        <w:rPr>
          <w:rFonts w:eastAsia="等线" w:ascii="Arial" w:cs="Arial" w:hAnsi="Arial"/>
          <w:sz w:val="22"/>
        </w:rPr>
        <w:t>里程统计月报表:      详情</w:t>
      </w:r>
    </w:p>
    <w:p>
      <w:pPr>
        <w:spacing w:before="120" w:after="120" w:line="288" w:lineRule="auto"/>
        <w:ind w:left="453"/>
        <w:jc w:val="left"/>
      </w:pPr>
      <w:r>
        <w:rPr>
          <w:rFonts w:eastAsia="等线" w:ascii="Arial" w:cs="Arial" w:hAnsi="Arial"/>
          <w:sz w:val="22"/>
        </w:rPr>
        <w:t>里程汇总表:      详情</w:t>
      </w:r>
    </w:p>
    <w:p>
      <w:pPr>
        <w:spacing w:before="120" w:after="120" w:line="288" w:lineRule="auto"/>
        <w:ind w:left="453"/>
        <w:jc w:val="left"/>
      </w:pPr>
      <w:r>
        <w:rPr>
          <w:rFonts w:eastAsia="等线" w:ascii="Arial" w:cs="Arial" w:hAnsi="Arial"/>
          <w:sz w:val="22"/>
        </w:rPr>
        <w:t>油量记录:      详情</w:t>
      </w:r>
    </w:p>
    <w:p>
      <w:pPr>
        <w:spacing w:before="120" w:after="120" w:line="288" w:lineRule="auto"/>
        <w:ind w:left="453"/>
        <w:jc w:val="left"/>
      </w:pPr>
      <w:r>
        <w:rPr>
          <w:rFonts w:eastAsia="等线" w:ascii="Arial" w:cs="Arial" w:hAnsi="Arial"/>
          <w:sz w:val="22"/>
        </w:rPr>
        <w:t>行程报表:      详情</w:t>
      </w:r>
    </w:p>
    <w:p>
      <w:pPr>
        <w:spacing w:before="120" w:after="120" w:line="288" w:lineRule="auto"/>
        <w:ind w:left="453"/>
        <w:jc w:val="left"/>
      </w:pPr>
      <w:r>
        <w:rPr>
          <w:rFonts w:eastAsia="等线" w:ascii="Arial" w:cs="Arial" w:hAnsi="Arial"/>
          <w:sz w:val="22"/>
        </w:rPr>
        <w:t>速度记录:      详情</w:t>
      </w:r>
    </w:p>
    <w:p>
      <w:pPr>
        <w:spacing w:before="120" w:after="120" w:line="288" w:lineRule="auto"/>
        <w:ind w:left="453"/>
        <w:jc w:val="left"/>
      </w:pPr>
      <w:r>
        <w:rPr>
          <w:rFonts w:eastAsia="等线" w:ascii="Arial" w:cs="Arial" w:hAnsi="Arial"/>
          <w:sz w:val="22"/>
        </w:rPr>
        <w:t>超速报表:      详情</w:t>
      </w:r>
    </w:p>
    <w:p>
      <w:pPr>
        <w:spacing w:before="120" w:after="120" w:line="288" w:lineRule="auto"/>
        <w:ind w:left="453"/>
        <w:jc w:val="left"/>
      </w:pPr>
      <w:r>
        <w:rPr>
          <w:rFonts w:eastAsia="等线" w:ascii="Arial" w:cs="Arial" w:hAnsi="Arial"/>
          <w:sz w:val="22"/>
        </w:rPr>
        <w:t>低速报表:      详情</w:t>
      </w:r>
    </w:p>
    <w:p>
      <w:pPr>
        <w:spacing w:before="120" w:after="120" w:line="288" w:lineRule="auto"/>
        <w:ind w:left="453"/>
        <w:jc w:val="left"/>
      </w:pPr>
      <w:r>
        <w:rPr>
          <w:rFonts w:eastAsia="等线" w:ascii="Arial" w:cs="Arial" w:hAnsi="Arial"/>
          <w:sz w:val="22"/>
        </w:rPr>
        <w:t>急加速报表:      详情</w:t>
      </w:r>
    </w:p>
    <w:p>
      <w:pPr>
        <w:spacing w:before="120" w:after="120" w:line="288" w:lineRule="auto"/>
        <w:ind w:left="453"/>
        <w:jc w:val="left"/>
      </w:pPr>
      <w:r>
        <w:rPr>
          <w:rFonts w:eastAsia="等线" w:ascii="Arial" w:cs="Arial" w:hAnsi="Arial"/>
          <w:sz w:val="22"/>
        </w:rPr>
        <w:t>急减速报表:      详情</w:t>
      </w:r>
    </w:p>
    <w:p>
      <w:pPr>
        <w:spacing w:before="120" w:after="120" w:line="288" w:lineRule="auto"/>
        <w:ind w:left="453"/>
        <w:jc w:val="left"/>
      </w:pPr>
      <w:r>
        <w:rPr>
          <w:rFonts w:eastAsia="等线" w:ascii="Arial" w:cs="Arial" w:hAnsi="Arial"/>
          <w:sz w:val="22"/>
        </w:rPr>
        <w:t>客流记录:      详情</w:t>
      </w:r>
    </w:p>
    <w:p>
      <w:pPr>
        <w:spacing w:before="120" w:after="120" w:line="288" w:lineRule="auto"/>
        <w:ind w:left="453"/>
        <w:jc w:val="left"/>
      </w:pPr>
      <w:r>
        <w:rPr>
          <w:rFonts w:eastAsia="等线" w:ascii="Arial" w:cs="Arial" w:hAnsi="Arial"/>
          <w:sz w:val="22"/>
        </w:rPr>
        <w:t>客流汇总表:      详情</w:t>
      </w:r>
    </w:p>
    <w:p>
      <w:pPr>
        <w:spacing w:before="120" w:after="120" w:line="288" w:lineRule="auto"/>
        <w:ind w:left="453"/>
        <w:jc w:val="left"/>
      </w:pPr>
      <w:r>
        <w:rPr>
          <w:rFonts w:eastAsia="等线" w:ascii="Arial" w:cs="Arial" w:hAnsi="Arial"/>
          <w:sz w:val="22"/>
        </w:rPr>
        <w:t>客流统计日报表:      详情</w:t>
      </w:r>
    </w:p>
    <w:p>
      <w:pPr>
        <w:spacing w:before="120" w:after="120" w:line="288" w:lineRule="auto"/>
        <w:ind w:left="453"/>
        <w:jc w:val="left"/>
      </w:pPr>
      <w:r>
        <w:rPr>
          <w:rFonts w:eastAsia="等线" w:ascii="Arial" w:cs="Arial" w:hAnsi="Arial"/>
          <w:sz w:val="22"/>
        </w:rPr>
        <w:t>考勤记录:      详情</w:t>
      </w:r>
    </w:p>
    <w:p>
      <w:pPr>
        <w:spacing w:before="120" w:after="120" w:line="288" w:lineRule="auto"/>
        <w:ind w:left="453"/>
        <w:jc w:val="left"/>
      </w:pPr>
      <w:r>
        <w:rPr>
          <w:rFonts w:eastAsia="等线" w:ascii="Arial" w:cs="Arial" w:hAnsi="Arial"/>
          <w:sz w:val="22"/>
        </w:rPr>
        <w:t>考勤时长汇总表:      详情</w:t>
      </w:r>
    </w:p>
    <w:p>
      <w:pPr>
        <w:spacing w:before="120" w:after="120" w:line="288" w:lineRule="auto"/>
        <w:ind w:left="453"/>
        <w:jc w:val="left"/>
      </w:pPr>
      <w:r>
        <w:rPr>
          <w:rFonts w:eastAsia="等线" w:ascii="Arial" w:cs="Arial" w:hAnsi="Arial"/>
          <w:sz w:val="22"/>
        </w:rPr>
        <w:t>考勤时长统计月报表:      详情</w:t>
      </w:r>
    </w:p>
    <w:p>
      <w:pPr>
        <w:spacing w:before="120" w:after="120" w:line="288" w:lineRule="auto"/>
        <w:ind w:left="453"/>
        <w:jc w:val="left"/>
      </w:pPr>
      <w:r>
        <w:rPr>
          <w:rFonts w:eastAsia="等线" w:ascii="Arial" w:cs="Arial" w:hAnsi="Arial"/>
          <w:sz w:val="22"/>
        </w:rPr>
        <w:t>行为记录:      详情</w:t>
      </w:r>
    </w:p>
    <w:p>
      <w:pPr>
        <w:spacing w:before="120" w:after="120" w:line="288" w:lineRule="auto"/>
        <w:ind w:left="453"/>
        <w:jc w:val="left"/>
      </w:pPr>
      <w:r>
        <w:rPr>
          <w:rFonts w:eastAsia="等线" w:ascii="Arial" w:cs="Arial" w:hAnsi="Arial"/>
          <w:sz w:val="22"/>
        </w:rPr>
        <w:t>日行为汇总表:      详情</w:t>
      </w:r>
    </w:p>
    <w:p>
      <w:pPr>
        <w:spacing w:before="120" w:after="120" w:line="288" w:lineRule="auto"/>
        <w:ind w:left="453"/>
        <w:jc w:val="left"/>
      </w:pPr>
      <w:r>
        <w:rPr>
          <w:rFonts w:eastAsia="等线" w:ascii="Arial" w:cs="Arial" w:hAnsi="Arial"/>
          <w:sz w:val="22"/>
        </w:rPr>
        <w:t>月行为汇总表:      详情</w:t>
      </w:r>
    </w:p>
    <w:p>
      <w:pPr>
        <w:spacing w:before="120" w:after="120" w:line="288" w:lineRule="auto"/>
        <w:ind w:left="453"/>
        <w:jc w:val="left"/>
      </w:pPr>
      <w:r>
        <w:rPr>
          <w:rFonts w:eastAsia="等线" w:ascii="Arial" w:cs="Arial" w:hAnsi="Arial"/>
          <w:sz w:val="22"/>
        </w:rPr>
        <w:t>行为统计日报表:      详情</w:t>
      </w:r>
    </w:p>
    <w:p>
      <w:pPr>
        <w:spacing w:before="120" w:after="120" w:line="288" w:lineRule="auto"/>
        <w:ind w:left="453"/>
        <w:jc w:val="left"/>
      </w:pPr>
      <w:r>
        <w:rPr>
          <w:rFonts w:eastAsia="等线" w:ascii="Arial" w:cs="Arial" w:hAnsi="Arial"/>
          <w:sz w:val="22"/>
        </w:rPr>
        <w:t>流量消耗记录:      详情</w:t>
      </w:r>
    </w:p>
    <w:p>
      <w:pPr>
        <w:spacing w:before="120" w:after="120" w:line="288" w:lineRule="auto"/>
        <w:ind w:left="453"/>
        <w:jc w:val="left"/>
      </w:pPr>
      <w:r>
        <w:rPr>
          <w:rFonts w:eastAsia="等线" w:ascii="Arial" w:cs="Arial" w:hAnsi="Arial"/>
          <w:sz w:val="22"/>
        </w:rPr>
        <w:t>日流量消耗汇总表:      详情</w:t>
      </w:r>
    </w:p>
    <w:p>
      <w:pPr>
        <w:spacing w:before="120" w:after="120" w:line="288" w:lineRule="auto"/>
        <w:ind w:left="453"/>
        <w:jc w:val="left"/>
      </w:pPr>
      <w:r>
        <w:rPr>
          <w:rFonts w:eastAsia="等线" w:ascii="Arial" w:cs="Arial" w:hAnsi="Arial"/>
          <w:sz w:val="22"/>
        </w:rPr>
        <w:t>月流量消耗汇总表:      详情</w:t>
      </w:r>
    </w:p>
    <w:p>
      <w:pPr>
        <w:spacing w:before="120" w:after="120" w:line="288" w:lineRule="auto"/>
        <w:ind w:left="453"/>
        <w:jc w:val="left"/>
      </w:pPr>
      <w:r>
        <w:rPr>
          <w:rFonts w:eastAsia="等线" w:ascii="Arial" w:cs="Arial" w:hAnsi="Arial"/>
          <w:sz w:val="22"/>
        </w:rPr>
        <w:t>流量消耗统计日报表:      详情</w:t>
      </w:r>
    </w:p>
    <w:p>
      <w:pPr>
        <w:spacing w:before="120" w:after="120" w:line="288" w:lineRule="auto"/>
        <w:ind w:left="453"/>
        <w:jc w:val="left"/>
      </w:pPr>
      <w:r>
        <w:rPr>
          <w:rFonts w:eastAsia="等线" w:ascii="Arial" w:cs="Arial" w:hAnsi="Arial"/>
          <w:sz w:val="22"/>
        </w:rPr>
        <w:t>温湿度报表:      详情</w:t>
      </w:r>
    </w:p>
    <w:p>
      <w:pPr>
        <w:spacing w:before="120" w:after="120" w:line="288" w:lineRule="auto"/>
        <w:ind w:left="453"/>
        <w:jc w:val="left"/>
      </w:pPr>
      <w:r>
        <w:rPr>
          <w:rFonts w:eastAsia="等线" w:ascii="Arial" w:cs="Arial" w:hAnsi="Arial"/>
          <w:sz w:val="22"/>
        </w:rPr>
        <w:t>载重记录:      详情</w:t>
      </w:r>
    </w:p>
    <w:p>
      <w:pPr>
        <w:spacing w:before="120" w:after="120" w:line="288" w:lineRule="auto"/>
        <w:ind w:left="453"/>
        <w:jc w:val="left"/>
      </w:pPr>
      <w:r>
        <w:rPr>
          <w:rFonts w:eastAsia="等线" w:ascii="Arial" w:cs="Arial" w:hAnsi="Arial"/>
          <w:sz w:val="22"/>
        </w:rPr>
        <w:t>载重告警明细:      详情</w:t>
      </w:r>
    </w:p>
    <w:p>
      <w:pPr>
        <w:spacing w:before="120" w:after="120" w:line="288" w:lineRule="auto"/>
        <w:ind w:left="453"/>
        <w:jc w:val="left"/>
      </w:pPr>
      <w:r>
        <w:rPr>
          <w:rFonts w:eastAsia="等线" w:ascii="Arial" w:cs="Arial" w:hAnsi="Arial"/>
          <w:sz w:val="22"/>
        </w:rPr>
        <w:t>OBD记录:      详情</w:t>
      </w:r>
    </w:p>
    <w:p>
      <w:pPr>
        <w:spacing w:before="120" w:after="120" w:line="288" w:lineRule="auto"/>
        <w:ind w:left="453"/>
        <w:jc w:val="left"/>
      </w:pPr>
      <w:r>
        <w:rPr>
          <w:rFonts w:eastAsia="等线" w:ascii="Arial" w:cs="Arial" w:hAnsi="Arial"/>
          <w:sz w:val="22"/>
        </w:rPr>
        <w:t>胎压记录:      详情</w:t>
      </w:r>
    </w:p>
    <w:p>
      <w:pPr>
        <w:spacing w:before="120" w:after="120" w:line="288" w:lineRule="auto"/>
        <w:ind w:left="453"/>
        <w:jc w:val="left"/>
      </w:pPr>
      <w:r>
        <w:rPr>
          <w:rFonts w:eastAsia="等线" w:ascii="Arial" w:cs="Arial" w:hAnsi="Arial"/>
          <w:sz w:val="22"/>
        </w:rPr>
        <w:t>模拟量记录表:      详情</w:t>
      </w:r>
    </w:p>
    <w:p>
      <w:pPr>
        <w:spacing w:before="120" w:after="120" w:line="288" w:lineRule="auto"/>
        <w:ind w:left="453"/>
        <w:jc w:val="left"/>
      </w:pPr>
      <w:r>
        <w:rPr>
          <w:rFonts w:eastAsia="等线" w:ascii="Arial" w:cs="Arial" w:hAnsi="Arial"/>
          <w:sz w:val="22"/>
        </w:rPr>
        <w:t>时间:      2024/23/12 08:46</w:t>
      </w:r>
    </w:p>
    <w:p>
      <w:pPr>
        <w:spacing w:before="120" w:after="120" w:line="288" w:lineRule="auto"/>
        <w:ind w:left="0"/>
        <w:jc w:val="left"/>
      </w:pPr>
      <w:r>
        <w:rPr>
          <w:rFonts w:eastAsia="等线" w:ascii="Arial" w:cs="Arial" w:hAnsi="Arial"/>
          <w:sz w:val="22"/>
        </w:rPr>
        <w:t>研发技术方案</w:t>
      </w:r>
    </w:p>
    <w:p>
      <w:pPr>
        <w:spacing w:before="120" w:after="120" w:line="288" w:lineRule="auto"/>
        <w:ind w:left="0"/>
        <w:jc w:val="left"/>
      </w:pPr>
      <w:r>
        <w:rPr>
          <w:rFonts w:eastAsia="等线" w:ascii="Arial" w:cs="Arial" w:hAnsi="Arial"/>
          <w:sz w:val="22"/>
        </w:rPr>
        <w:t>1 全局whatsapp参数配置，包括以下参数：</w:t>
      </w:r>
    </w:p>
    <w:p>
      <w:pPr>
        <w:spacing w:before="120" w:after="120" w:line="288" w:lineRule="auto"/>
        <w:ind w:left="0"/>
        <w:jc w:val="left"/>
      </w:pPr>
      <w:r>
        <w:rPr>
          <w:rFonts w:eastAsia="等线" w:ascii="Arial" w:cs="Arial" w:hAnsi="Arial"/>
          <w:sz w:val="22"/>
        </w:rPr>
        <w:t xml:space="preserve"> （1）WhatsApp Business Account ID(企业账号ID)</w:t>
      </w:r>
    </w:p>
    <w:p>
      <w:pPr>
        <w:spacing w:before="120" w:after="120" w:line="288" w:lineRule="auto"/>
        <w:ind w:left="0"/>
        <w:jc w:val="left"/>
      </w:pPr>
      <w:r>
        <w:rPr>
          <w:rFonts w:eastAsia="等线" w:ascii="Arial" w:cs="Arial" w:hAnsi="Arial"/>
          <w:sz w:val="22"/>
        </w:rPr>
        <w:t xml:space="preserve"> （2）access token(访问令牌)</w:t>
      </w:r>
    </w:p>
    <w:p>
      <w:pPr>
        <w:spacing w:before="120" w:after="120" w:line="288" w:lineRule="auto"/>
        <w:ind w:left="0"/>
        <w:jc w:val="left"/>
      </w:pPr>
      <w:r>
        <w:rPr>
          <w:rFonts w:eastAsia="等线" w:ascii="Arial" w:cs="Arial" w:hAnsi="Arial"/>
          <w:sz w:val="22"/>
        </w:rPr>
        <w:t xml:space="preserve"> （3）发送手机号码</w:t>
      </w:r>
    </w:p>
    <w:p>
      <w:pPr>
        <w:spacing w:before="120" w:after="120" w:line="288" w:lineRule="auto"/>
        <w:ind w:left="0"/>
        <w:jc w:val="left"/>
      </w:pPr>
      <w:r>
        <w:rPr>
          <w:rFonts w:eastAsia="等线" w:ascii="Arial" w:cs="Arial" w:hAnsi="Arial"/>
          <w:sz w:val="22"/>
        </w:rPr>
        <w:t>2 在告警联动中，增加whatsapp推送项，可输入多个接收手机号</w:t>
      </w:r>
    </w:p>
    <w:p>
      <w:pPr>
        <w:spacing w:before="120" w:after="120" w:line="288" w:lineRule="auto"/>
        <w:ind w:left="0"/>
        <w:jc w:val="left"/>
      </w:pPr>
      <w:r>
        <w:rPr>
          <w:rFonts w:eastAsia="等线" w:ascii="Arial" w:cs="Arial" w:hAnsi="Arial"/>
          <w:sz w:val="22"/>
        </w:rPr>
        <w:t>3 模版消息存在审核风险，因此必须也要支持基础的普通消息</w:t>
      </w:r>
    </w:p>
    <w:p>
      <w:pPr>
        <w:spacing w:before="120" w:after="120" w:line="288" w:lineRule="auto"/>
        <w:ind w:left="0"/>
        <w:jc w:val="left"/>
      </w:pPr>
      <w:r>
        <w:rPr>
          <w:rFonts w:eastAsia="等线" w:ascii="Arial" w:cs="Arial" w:hAnsi="Arial"/>
          <w:sz w:val="22"/>
        </w:rPr>
        <w:t>4 后端可以配置是采用普通消息还是模版消息，默认采用普通消息</w:t>
      </w:r>
    </w:p>
    <w:p>
      <w:pPr>
        <w:spacing w:before="120" w:after="120" w:line="288" w:lineRule="auto"/>
        <w:ind w:left="0"/>
        <w:jc w:val="left"/>
      </w:pPr>
    </w:p>
    <w:p>
      <w:pPr>
        <w:pStyle w:val="1"/>
        <w:spacing w:before="380" w:after="140" w:line="288" w:lineRule="auto"/>
        <w:ind w:left="0"/>
        <w:jc w:val="left"/>
        <w:outlineLvl w:val="0"/>
      </w:pPr>
      <w:bookmarkStart w:name="heading_21" w:id="21"/>
      <w:r>
        <w:rPr>
          <w:rFonts w:eastAsia="等线" w:ascii="Arial" w:cs="Arial" w:hAnsi="Arial"/>
          <w:color w:val="3370ff"/>
          <w:sz w:val="36"/>
        </w:rPr>
        <w:t xml:space="preserve">3. </w:t>
      </w:r>
      <w:r>
        <w:rPr>
          <w:rFonts w:eastAsia="等线" w:ascii="Arial" w:cs="Arial" w:hAnsi="Arial"/>
          <w:b w:val="true"/>
          <w:sz w:val="36"/>
        </w:rPr>
        <w:t>VSS平台内部优化功能事项【技术部提优化】</w:t>
      </w:r>
      <w:bookmarkEnd w:id="21"/>
    </w:p>
    <w:p>
      <w:pPr>
        <w:pStyle w:val="2"/>
        <w:spacing w:before="320" w:after="120" w:line="288" w:lineRule="auto"/>
        <w:ind w:left="0"/>
        <w:jc w:val="left"/>
        <w:outlineLvl w:val="1"/>
      </w:pPr>
      <w:bookmarkStart w:name="heading_22" w:id="22"/>
      <w:r>
        <w:rPr>
          <w:rFonts w:eastAsia="等线" w:ascii="Arial" w:cs="Arial" w:hAnsi="Arial"/>
          <w:color w:val="3370ff"/>
          <w:sz w:val="32"/>
        </w:rPr>
        <w:t xml:space="preserve">3.1 </w:t>
      </w:r>
      <w:r>
        <w:rPr>
          <w:rFonts w:eastAsia="等线" w:ascii="Arial" w:cs="Arial" w:hAnsi="Arial"/>
          <w:b w:val="true"/>
          <w:sz w:val="32"/>
        </w:rPr>
        <w:t>Log管理</w:t>
      </w:r>
      <w:bookmarkEnd w:id="22"/>
    </w:p>
    <w:p>
      <w:pPr>
        <w:numPr>
          <w:numId w:val="70"/>
        </w:numPr>
        <w:spacing w:before="120" w:after="120" w:line="288" w:lineRule="auto"/>
        <w:ind w:left="453"/>
        <w:jc w:val="left"/>
      </w:pPr>
      <w:r>
        <w:rPr>
          <w:rFonts w:eastAsia="等线" w:ascii="Arial" w:cs="Arial" w:hAnsi="Arial"/>
          <w:strike w:val="true"/>
          <w:sz w:val="22"/>
          <w:shd w:fill="ffe928"/>
        </w:rPr>
        <w:t>Log管理板块需要支持日志可下载。</w:t>
      </w:r>
    </w:p>
    <w:p>
      <w:pPr>
        <w:numPr>
          <w:numId w:val="71"/>
        </w:numPr>
        <w:spacing w:before="120" w:after="120" w:line="288" w:lineRule="auto"/>
        <w:ind w:left="453"/>
        <w:jc w:val="left"/>
      </w:pPr>
      <w:r>
        <w:rPr>
          <w:rFonts w:eastAsia="等线" w:ascii="Arial" w:cs="Arial" w:hAnsi="Arial"/>
          <w:sz w:val="22"/>
        </w:rPr>
        <w:t>定时下载功能【下载服务器下载要支持批量下载】，设备查阅日志保持现有功能业务逻辑不变</w:t>
      </w:r>
    </w:p>
    <w:p>
      <w:pPr>
        <w:numPr>
          <w:numId w:val="72"/>
        </w:numPr>
        <w:spacing w:before="120" w:after="120" w:line="288" w:lineRule="auto"/>
        <w:ind w:left="907"/>
        <w:jc w:val="left"/>
      </w:pPr>
      <w:r>
        <w:rPr>
          <w:rFonts w:eastAsia="等线" w:ascii="Arial" w:cs="Arial" w:hAnsi="Arial"/>
          <w:sz w:val="22"/>
        </w:rPr>
        <w:t>选择指定时间下载出黑匣子和日志选项</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2752"/>
        <w:gridCol w:w="5527"/>
      </w:tblGrid>
      <w:tr>
        <w:tc>
          <w:tcPr>
            <w:tcW w:w="2752" w:type="dxa"/>
            <w:tcMar>
              <w:top w:type="dxa" w:w="60"/>
              <w:left w:type="dxa" w:w="120"/>
              <w:bottom w:type="dxa" w:w="30"/>
              <w:right w:type="dxa" w:w="120"/>
            </w:tcMar>
          </w:tcPr>
          <w:p>
            <w:pPr>
              <w:spacing w:before="120" w:after="120" w:line="288" w:lineRule="auto"/>
              <w:ind w:left="0"/>
              <w:jc w:val="center"/>
            </w:pPr>
            <w:r>
              <w:drawing>
                <wp:inline distT="0" distR="0" distB="0" distL="0">
                  <wp:extent cx="1590675" cy="1524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40"/>
                          <a:stretch>
                            <a:fillRect/>
                          </a:stretch>
                        </pic:blipFill>
                        <pic:spPr>
                          <a:xfrm>
                            <a:off x="0" y="0"/>
                            <a:ext cx="1590675" cy="1524000"/>
                          </a:xfrm>
                          <a:prstGeom prst="rect">
                            <a:avLst/>
                          </a:prstGeom>
                        </pic:spPr>
                      </pic:pic>
                    </a:graphicData>
                  </a:graphic>
                </wp:inline>
              </w:drawing>
            </w:r>
          </w:p>
        </w:tc>
        <w:tc>
          <w:tcPr>
            <w:tcW w:w="5527" w:type="dxa"/>
            <w:tcMar>
              <w:top w:type="dxa" w:w="60"/>
              <w:left w:type="dxa" w:w="120"/>
              <w:bottom w:type="dxa" w:w="30"/>
              <w:right w:type="dxa" w:w="120"/>
            </w:tcMar>
          </w:tcPr>
          <w:p>
            <w:pPr>
              <w:spacing w:before="120" w:after="120" w:line="288" w:lineRule="auto"/>
              <w:ind w:left="0"/>
              <w:jc w:val="center"/>
            </w:pPr>
            <w:r>
              <w:drawing>
                <wp:inline distT="0" distR="0" distB="0" distL="0">
                  <wp:extent cx="3352800" cy="15811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41"/>
                          <a:stretch>
                            <a:fillRect/>
                          </a:stretch>
                        </pic:blipFill>
                        <pic:spPr>
                          <a:xfrm>
                            <a:off x="0" y="0"/>
                            <a:ext cx="3352800" cy="1581150"/>
                          </a:xfrm>
                          <a:prstGeom prst="rect">
                            <a:avLst/>
                          </a:prstGeom>
                        </pic:spPr>
                      </pic:pic>
                    </a:graphicData>
                  </a:graphic>
                </wp:inline>
              </w:drawing>
            </w:r>
          </w:p>
        </w:tc>
      </w:tr>
    </w:tbl>
    <w:p>
      <w:pPr>
        <w:spacing w:before="120" w:after="120" w:line="288" w:lineRule="auto"/>
        <w:ind w:left="453" w:firstLine="420"/>
        <w:jc w:val="left"/>
      </w:pPr>
      <w:r>
        <w:rPr>
          <w:rFonts w:eastAsia="等线" w:ascii="Arial" w:cs="Arial" w:hAnsi="Arial"/>
          <w:color w:val="245bdb"/>
          <w:sz w:val="22"/>
        </w:rPr>
        <w:t>默认只勾选普通录像</w:t>
      </w:r>
    </w:p>
    <w:p>
      <w:pPr>
        <w:spacing w:before="120" w:after="120" w:line="288" w:lineRule="auto"/>
        <w:ind w:left="453"/>
        <w:jc w:val="center"/>
      </w:pPr>
      <w:r>
        <w:drawing>
          <wp:inline distT="0" distR="0" distB="0" distL="0">
            <wp:extent cx="5257800" cy="7620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42"/>
                    <a:stretch>
                      <a:fillRect/>
                    </a:stretch>
                  </pic:blipFill>
                  <pic:spPr>
                    <a:xfrm>
                      <a:off x="0" y="0"/>
                      <a:ext cx="5257800" cy="762000"/>
                    </a:xfrm>
                    <a:prstGeom prst="rect">
                      <a:avLst/>
                    </a:prstGeom>
                  </pic:spPr>
                </pic:pic>
              </a:graphicData>
            </a:graphic>
          </wp:inline>
        </w:drawing>
      </w:r>
    </w:p>
    <w:p>
      <w:pPr>
        <w:pStyle w:val="2"/>
        <w:spacing w:before="320" w:after="120" w:line="288" w:lineRule="auto"/>
        <w:ind w:left="0"/>
        <w:jc w:val="left"/>
        <w:outlineLvl w:val="1"/>
      </w:pPr>
      <w:bookmarkStart w:name="heading_23" w:id="23"/>
      <w:r>
        <w:rPr>
          <w:rFonts w:eastAsia="等线" w:ascii="Arial" w:cs="Arial" w:hAnsi="Arial"/>
          <w:color w:val="3370ff"/>
          <w:sz w:val="32"/>
        </w:rPr>
        <w:t xml:space="preserve">3.2 </w:t>
      </w:r>
      <w:r>
        <w:rPr>
          <w:rFonts w:eastAsia="等线" w:ascii="Arial" w:cs="Arial" w:hAnsi="Arial"/>
          <w:b w:val="true"/>
          <w:sz w:val="32"/>
        </w:rPr>
        <w:t>优化用户操作日志增加证据中性操作记录</w:t>
      </w:r>
      <w:bookmarkEnd w:id="23"/>
    </w:p>
    <w:p>
      <w:pPr>
        <w:spacing w:before="120" w:after="120" w:line="288" w:lineRule="auto"/>
        <w:ind w:left="453"/>
        <w:jc w:val="left"/>
      </w:pPr>
      <w:r>
        <w:rPr>
          <w:rFonts w:eastAsia="等线" w:ascii="Arial" w:cs="Arial" w:hAnsi="Arial"/>
          <w:sz w:val="22"/>
        </w:rPr>
        <w:t>问题：证据中心删除和下载、分享没记录</w:t>
      </w:r>
    </w:p>
    <w:p>
      <w:pPr>
        <w:spacing w:before="120" w:after="120" w:line="288" w:lineRule="auto"/>
        <w:ind w:left="453"/>
        <w:jc w:val="left"/>
      </w:pPr>
      <w:r>
        <w:rPr>
          <w:rFonts w:eastAsia="等线" w:ascii="Arial" w:cs="Arial" w:hAnsi="Arial"/>
          <w:sz w:val="22"/>
        </w:rPr>
        <w:t>优化：增加删除、下载和分享</w:t>
      </w:r>
      <w:r>
        <w:rPr>
          <w:rFonts w:eastAsia="等线" w:ascii="Arial" w:cs="Arial" w:hAnsi="Arial"/>
          <w:sz w:val="22"/>
        </w:rPr>
        <w:t>日志，并且</w:t>
      </w:r>
      <w:r>
        <w:rPr>
          <w:rFonts w:eastAsia="等线" w:ascii="Arial" w:cs="Arial" w:hAnsi="Arial"/>
          <w:color w:val="245bdb"/>
          <w:sz w:val="22"/>
        </w:rPr>
        <w:t>可以在用户操作记录里面查询到，大类证据中心管理</w:t>
      </w:r>
    </w:p>
    <w:p>
      <w:pPr>
        <w:spacing w:before="120" w:after="120" w:line="288" w:lineRule="auto"/>
        <w:ind w:left="453"/>
        <w:jc w:val="center"/>
      </w:pPr>
      <w:r>
        <w:drawing>
          <wp:inline distT="0" distR="0" distB="0" distL="0">
            <wp:extent cx="3971925" cy="38957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43"/>
                    <a:stretch>
                      <a:fillRect/>
                    </a:stretch>
                  </pic:blipFill>
                  <pic:spPr>
                    <a:xfrm>
                      <a:off x="0" y="0"/>
                      <a:ext cx="3971925" cy="3895725"/>
                    </a:xfrm>
                    <a:prstGeom prst="rect">
                      <a:avLst/>
                    </a:prstGeom>
                  </pic:spPr>
                </pic:pic>
              </a:graphicData>
            </a:graphic>
          </wp:inline>
        </w:drawing>
      </w:r>
    </w:p>
    <w:p>
      <w:pPr>
        <w:spacing w:before="120" w:after="120" w:line="288" w:lineRule="auto"/>
        <w:ind w:left="453"/>
        <w:jc w:val="center"/>
      </w:pPr>
      <w:r>
        <w:drawing>
          <wp:inline distT="0" distR="0" distB="0" distL="0">
            <wp:extent cx="5257800" cy="18478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44"/>
                    <a:stretch>
                      <a:fillRect/>
                    </a:stretch>
                  </pic:blipFill>
                  <pic:spPr>
                    <a:xfrm>
                      <a:off x="0" y="0"/>
                      <a:ext cx="5257800" cy="1847850"/>
                    </a:xfrm>
                    <a:prstGeom prst="rect">
                      <a:avLst/>
                    </a:prstGeom>
                  </pic:spPr>
                </pic:pic>
              </a:graphicData>
            </a:graphic>
          </wp:inline>
        </w:drawing>
      </w:r>
    </w:p>
    <w:p>
      <w:pPr>
        <w:pStyle w:val="2"/>
        <w:spacing w:before="320" w:after="120" w:line="288" w:lineRule="auto"/>
        <w:ind w:left="0"/>
        <w:jc w:val="left"/>
        <w:outlineLvl w:val="1"/>
      </w:pPr>
      <w:bookmarkStart w:name="heading_24" w:id="24"/>
      <w:r>
        <w:rPr>
          <w:rFonts w:eastAsia="等线" w:ascii="Arial" w:cs="Arial" w:hAnsi="Arial"/>
          <w:color w:val="3370ff"/>
          <w:sz w:val="32"/>
        </w:rPr>
        <w:t xml:space="preserve">3.3 </w:t>
      </w:r>
      <w:r>
        <w:rPr>
          <w:rFonts w:eastAsia="等线" w:ascii="Arial" w:cs="Arial" w:hAnsi="Arial"/>
          <w:b w:val="true"/>
          <w:sz w:val="32"/>
        </w:rPr>
        <w:t>VSS备份工具开启默认自动备份的功能优化自动删除</w:t>
      </w:r>
      <w:bookmarkEnd w:id="24"/>
    </w:p>
    <w:p>
      <w:pPr>
        <w:numPr>
          <w:numId w:val="73"/>
        </w:numPr>
        <w:spacing w:before="120" w:after="120" w:line="288" w:lineRule="auto"/>
        <w:ind w:left="453"/>
        <w:jc w:val="left"/>
      </w:pPr>
      <w:r>
        <w:rPr>
          <w:rFonts w:eastAsia="等线" w:ascii="Arial" w:cs="Arial" w:hAnsi="Arial"/>
          <w:sz w:val="22"/>
        </w:rPr>
        <w:t>原始需求</w:t>
      </w:r>
    </w:p>
    <w:p>
      <w:pPr>
        <w:numPr>
          <w:numId w:val="74"/>
        </w:numPr>
        <w:spacing w:before="120" w:after="120" w:line="288" w:lineRule="auto"/>
        <w:ind w:left="907"/>
        <w:jc w:val="left"/>
      </w:pPr>
      <w:r>
        <w:rPr>
          <w:rFonts w:eastAsia="等线" w:ascii="Arial" w:cs="Arial" w:hAnsi="Arial"/>
          <w:sz w:val="22"/>
        </w:rPr>
        <w:t>场景：作为容灾手段的一种，客户数据库奔溃，又找不到数据库sql备份文件。</w:t>
      </w:r>
    </w:p>
    <w:p>
      <w:pPr>
        <w:numPr>
          <w:numId w:val="75"/>
        </w:numPr>
        <w:spacing w:before="120" w:after="120" w:line="288" w:lineRule="auto"/>
        <w:ind w:left="907"/>
        <w:jc w:val="left"/>
      </w:pPr>
      <w:r>
        <w:rPr>
          <w:rFonts w:eastAsia="等线" w:ascii="Arial" w:cs="Arial" w:hAnsi="Arial"/>
          <w:sz w:val="22"/>
        </w:rPr>
        <w:t>要求：</w:t>
      </w:r>
    </w:p>
    <w:p>
      <w:pPr>
        <w:numPr>
          <w:numId w:val="76"/>
        </w:numPr>
        <w:spacing w:before="120" w:after="120" w:line="288" w:lineRule="auto"/>
        <w:ind w:left="907"/>
        <w:jc w:val="left"/>
      </w:pPr>
      <w:r>
        <w:rPr>
          <w:rFonts w:eastAsia="等线" w:ascii="Arial" w:cs="Arial" w:hAnsi="Arial"/>
          <w:sz w:val="22"/>
        </w:rPr>
        <w:t>默认开启备份关键数据的功能</w:t>
      </w:r>
    </w:p>
    <w:p>
      <w:pPr>
        <w:numPr>
          <w:numId w:val="77"/>
        </w:numPr>
        <w:spacing w:before="120" w:after="120" w:line="288" w:lineRule="auto"/>
        <w:ind w:left="907"/>
        <w:jc w:val="left"/>
      </w:pPr>
      <w:r>
        <w:rPr>
          <w:rFonts w:eastAsia="等线" w:ascii="Arial" w:cs="Arial" w:hAnsi="Arial"/>
          <w:sz w:val="22"/>
        </w:rPr>
        <w:t>存储路径默认存储到mysql程序目录的路径</w:t>
      </w:r>
    </w:p>
    <w:p>
      <w:pPr>
        <w:numPr>
          <w:numId w:val="78"/>
        </w:numPr>
        <w:spacing w:before="120" w:after="120" w:line="288" w:lineRule="auto"/>
        <w:ind w:left="907"/>
        <w:jc w:val="left"/>
      </w:pPr>
      <w:r>
        <w:rPr>
          <w:rFonts w:eastAsia="等线" w:ascii="Arial" w:cs="Arial" w:hAnsi="Arial"/>
          <w:sz w:val="22"/>
        </w:rPr>
        <w:t>增加配置选项来设置sql备份的保留天数</w:t>
      </w:r>
    </w:p>
    <w:p>
      <w:pPr>
        <w:numPr>
          <w:numId w:val="79"/>
        </w:numPr>
        <w:spacing w:before="120" w:after="120" w:line="288" w:lineRule="auto"/>
        <w:ind w:left="453"/>
        <w:jc w:val="left"/>
      </w:pPr>
      <w:r>
        <w:rPr>
          <w:rFonts w:eastAsia="等线" w:ascii="Arial" w:cs="Arial" w:hAnsi="Arial"/>
          <w:sz w:val="22"/>
        </w:rPr>
        <w:t>设计要求</w:t>
      </w:r>
    </w:p>
    <w:p>
      <w:pPr>
        <w:numPr>
          <w:numId w:val="80"/>
        </w:numPr>
        <w:spacing w:before="120" w:after="120" w:line="288" w:lineRule="auto"/>
        <w:ind w:left="907"/>
        <w:jc w:val="left"/>
      </w:pPr>
      <w:r>
        <w:rPr>
          <w:rFonts w:eastAsia="等线" w:ascii="Arial" w:cs="Arial" w:hAnsi="Arial"/>
          <w:sz w:val="22"/>
        </w:rPr>
        <w:t>现有的VSS Backup tools工具增加默认开启自动配备功能</w:t>
      </w:r>
    </w:p>
    <w:p>
      <w:pPr>
        <w:numPr>
          <w:numId w:val="81"/>
        </w:numPr>
        <w:spacing w:before="120" w:after="120" w:line="288" w:lineRule="auto"/>
        <w:ind w:left="907"/>
        <w:jc w:val="left"/>
      </w:pPr>
      <w:r>
        <w:rPr>
          <w:rFonts w:eastAsia="等线" w:ascii="Arial" w:cs="Arial" w:hAnsi="Arial"/>
          <w:sz w:val="22"/>
        </w:rPr>
        <w:t>增加备份数据保存天数，可根据客户需求设置，默认1天、大于1天数据自动删除</w:t>
      </w:r>
    </w:p>
    <w:p>
      <w:pPr>
        <w:spacing w:before="120" w:after="120" w:line="288" w:lineRule="auto"/>
        <w:ind w:left="907"/>
        <w:jc w:val="left"/>
      </w:pPr>
    </w:p>
    <w:p>
      <w:pPr>
        <w:pStyle w:val="2"/>
        <w:spacing w:before="320" w:after="120" w:line="288" w:lineRule="auto"/>
        <w:ind w:left="0"/>
        <w:jc w:val="left"/>
        <w:outlineLvl w:val="1"/>
      </w:pPr>
      <w:bookmarkStart w:name="heading_25" w:id="25"/>
      <w:r>
        <w:rPr>
          <w:rFonts w:eastAsia="等线" w:ascii="Arial" w:cs="Arial" w:hAnsi="Arial"/>
          <w:color w:val="3370ff"/>
          <w:sz w:val="32"/>
        </w:rPr>
        <w:t xml:space="preserve">3.4 </w:t>
      </w:r>
      <w:r>
        <w:rPr>
          <w:rFonts w:eastAsia="等线" w:ascii="Arial" w:cs="Arial" w:hAnsi="Arial"/>
          <w:b w:val="true"/>
          <w:sz w:val="32"/>
        </w:rPr>
        <w:t>设备树过滤选择功能优化</w:t>
      </w:r>
      <w:bookmarkEnd w:id="25"/>
    </w:p>
    <w:p>
      <w:pPr>
        <w:spacing w:before="120" w:after="120" w:line="288" w:lineRule="auto"/>
        <w:ind w:left="453"/>
        <w:jc w:val="left"/>
      </w:pPr>
      <w:r>
        <w:rPr>
          <w:rFonts w:eastAsia="等线" w:ascii="Arial" w:cs="Arial" w:hAnsi="Arial"/>
          <w:sz w:val="22"/>
        </w:rPr>
        <w:t>现有状态：</w:t>
      </w:r>
    </w:p>
    <w:p>
      <w:pPr>
        <w:spacing w:before="120" w:after="120" w:line="288" w:lineRule="auto"/>
        <w:ind w:left="453"/>
        <w:jc w:val="left"/>
      </w:pPr>
      <w:r>
        <w:rPr>
          <w:rFonts w:eastAsia="等线" w:ascii="Arial" w:cs="Arial" w:hAnsi="Arial"/>
          <w:sz w:val="22"/>
        </w:rPr>
        <w:t>1、通过设置设备状态过滤选项后，车队未进行过滤，只过滤车辆</w:t>
      </w:r>
    </w:p>
    <w:p>
      <w:pPr>
        <w:spacing w:before="120" w:after="120" w:line="288" w:lineRule="auto"/>
        <w:ind w:left="453"/>
        <w:jc w:val="left"/>
      </w:pPr>
      <w:r>
        <w:rPr>
          <w:rFonts w:eastAsia="等线" w:ascii="Arial" w:cs="Arial" w:hAnsi="Arial"/>
          <w:sz w:val="22"/>
        </w:rPr>
        <w:t>2、过滤后的状态不好跟着车辆动态变化定时刷新</w:t>
      </w:r>
    </w:p>
    <w:p>
      <w:pPr>
        <w:spacing w:before="120" w:after="120" w:line="288" w:lineRule="auto"/>
        <w:ind w:left="453"/>
        <w:jc w:val="left"/>
      </w:pPr>
      <w:r>
        <w:rPr>
          <w:rFonts w:eastAsia="等线" w:ascii="Arial" w:cs="Arial" w:hAnsi="Arial"/>
          <w:sz w:val="22"/>
        </w:rPr>
        <w:t>需要优化效果</w:t>
      </w:r>
    </w:p>
    <w:p>
      <w:pPr>
        <w:spacing w:before="120" w:after="120" w:line="288" w:lineRule="auto"/>
        <w:ind w:left="453"/>
        <w:jc w:val="left"/>
      </w:pPr>
      <w:r>
        <w:rPr>
          <w:rFonts w:eastAsia="等线" w:ascii="Arial" w:cs="Arial" w:hAnsi="Arial"/>
          <w:sz w:val="22"/>
        </w:rPr>
        <w:t>1、过滤状态后，如果未有状态的车队名称和车辆也过滤不显示</w:t>
      </w:r>
    </w:p>
    <w:p>
      <w:pPr>
        <w:spacing w:before="120" w:after="120" w:line="288" w:lineRule="auto"/>
        <w:ind w:left="453"/>
        <w:jc w:val="left"/>
      </w:pPr>
      <w:r>
        <w:rPr>
          <w:rFonts w:eastAsia="等线" w:ascii="Arial" w:cs="Arial" w:hAnsi="Arial"/>
          <w:sz w:val="22"/>
        </w:rPr>
        <w:t>2、需要增加过后状态，定时刷新最新车辆状态变化，如有新的当前过滤的车辆变化需要更新</w:t>
      </w:r>
    </w:p>
    <w:p>
      <w:pPr>
        <w:spacing w:before="120" w:after="120" w:line="288" w:lineRule="auto"/>
        <w:ind w:left="453"/>
        <w:jc w:val="left"/>
      </w:pPr>
      <w:r>
        <w:rPr>
          <w:rFonts w:eastAsia="等线" w:ascii="Arial" w:cs="Arial" w:hAnsi="Arial"/>
          <w:sz w:val="22"/>
        </w:rPr>
        <w:t>3、</w:t>
      </w:r>
      <w:r>
        <w:rPr>
          <w:rFonts w:eastAsia="等线" w:ascii="Arial" w:cs="Arial" w:hAnsi="Arial"/>
          <w:color w:val="245bdb"/>
          <w:sz w:val="22"/>
        </w:rPr>
        <w:t>研究下性能上线变化，如果影响性能只变化数值，不变化车队</w:t>
      </w:r>
    </w:p>
    <w:p>
      <w:pPr>
        <w:spacing w:before="120" w:after="120" w:line="288" w:lineRule="auto"/>
        <w:ind w:left="453"/>
        <w:jc w:val="left"/>
      </w:pPr>
    </w:p>
    <w:p>
      <w:pPr>
        <w:spacing w:before="120" w:after="120" w:line="288" w:lineRule="auto"/>
        <w:ind w:left="907"/>
        <w:jc w:val="center"/>
      </w:pPr>
      <w:r>
        <w:drawing>
          <wp:inline distT="0" distR="0" distB="0" distL="0">
            <wp:extent cx="4838700" cy="43053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5"/>
                    <a:stretch>
                      <a:fillRect/>
                    </a:stretch>
                  </pic:blipFill>
                  <pic:spPr>
                    <a:xfrm>
                      <a:off x="0" y="0"/>
                      <a:ext cx="4838700" cy="4305300"/>
                    </a:xfrm>
                    <a:prstGeom prst="rect">
                      <a:avLst/>
                    </a:prstGeom>
                  </pic:spPr>
                </pic:pic>
              </a:graphicData>
            </a:graphic>
          </wp:inline>
        </w:drawing>
      </w:r>
    </w:p>
    <w:p>
      <w:pPr>
        <w:spacing w:before="120" w:after="120" w:line="288" w:lineRule="auto"/>
        <w:ind w:left="907"/>
        <w:jc w:val="left"/>
      </w:pPr>
      <w:r>
        <w:rPr>
          <w:rFonts w:eastAsia="等线" w:ascii="Arial" w:cs="Arial" w:hAnsi="Arial"/>
          <w:sz w:val="22"/>
        </w:rPr>
        <w:t>研发：</w:t>
      </w:r>
    </w:p>
    <w:p>
      <w:pPr>
        <w:numPr>
          <w:numId w:val="82"/>
        </w:numPr>
        <w:spacing w:before="120" w:after="120" w:line="288" w:lineRule="auto"/>
        <w:ind w:left="1360"/>
        <w:jc w:val="left"/>
      </w:pPr>
      <w:r>
        <w:rPr>
          <w:rFonts w:eastAsia="等线" w:ascii="Arial" w:cs="Arial" w:hAnsi="Arial"/>
          <w:sz w:val="22"/>
        </w:rPr>
        <w:t>每次筛选在线/离线/报警...时，会清除当前地图上的车辆选择状态。</w:t>
      </w:r>
    </w:p>
    <w:p>
      <w:pPr>
        <w:numPr>
          <w:numId w:val="83"/>
        </w:numPr>
        <w:spacing w:before="120" w:after="120" w:line="288" w:lineRule="auto"/>
        <w:ind w:left="1360"/>
        <w:jc w:val="left"/>
      </w:pPr>
      <w:r>
        <w:rPr>
          <w:rFonts w:eastAsia="等线" w:ascii="Arial" w:cs="Arial" w:hAnsi="Arial"/>
          <w:sz w:val="22"/>
        </w:rPr>
        <w:t>每次筛选后，车队上的数量值会随之变动。</w:t>
      </w:r>
    </w:p>
    <w:p>
      <w:pPr>
        <w:pStyle w:val="2"/>
        <w:spacing w:before="320" w:after="120" w:line="288" w:lineRule="auto"/>
        <w:ind w:left="0"/>
        <w:jc w:val="left"/>
        <w:outlineLvl w:val="1"/>
      </w:pPr>
      <w:bookmarkStart w:name="heading_26" w:id="26"/>
      <w:r>
        <w:rPr>
          <w:rFonts w:eastAsia="等线" w:ascii="Arial" w:cs="Arial" w:hAnsi="Arial"/>
          <w:color w:val="3370ff"/>
          <w:sz w:val="32"/>
        </w:rPr>
        <w:t xml:space="preserve">3.5 </w:t>
      </w:r>
      <w:r>
        <w:rPr>
          <w:rFonts w:eastAsia="等线" w:ascii="Arial" w:cs="Arial" w:hAnsi="Arial"/>
          <w:b w:val="true"/>
          <w:sz w:val="32"/>
        </w:rPr>
        <w:t>监听功能优化通道支持</w:t>
      </w:r>
      <w:bookmarkEnd w:id="26"/>
    </w:p>
    <w:p>
      <w:pPr>
        <w:spacing w:before="120" w:after="120" w:line="288" w:lineRule="auto"/>
        <w:ind w:left="453"/>
        <w:jc w:val="left"/>
      </w:pPr>
      <w:r>
        <w:rPr>
          <w:rFonts w:eastAsia="等线" w:ascii="Arial" w:cs="Arial" w:hAnsi="Arial"/>
          <w:sz w:val="22"/>
        </w:rPr>
        <w:t>现有使用问题</w:t>
      </w:r>
    </w:p>
    <w:p>
      <w:pPr>
        <w:spacing w:before="120" w:after="120" w:line="288" w:lineRule="auto"/>
        <w:ind w:left="453"/>
        <w:jc w:val="left"/>
      </w:pPr>
      <w:r>
        <w:rPr>
          <w:rFonts w:eastAsia="等线" w:ascii="Arial" w:cs="Arial" w:hAnsi="Arial"/>
          <w:sz w:val="22"/>
        </w:rPr>
        <w:t>1、监听功能在不打开视频情况下只能监听第一通道</w:t>
      </w:r>
    </w:p>
    <w:p>
      <w:pPr>
        <w:spacing w:before="120" w:after="120" w:line="288" w:lineRule="auto"/>
        <w:ind w:left="453"/>
        <w:jc w:val="left"/>
      </w:pPr>
      <w:r>
        <w:rPr>
          <w:rFonts w:eastAsia="等线" w:ascii="Arial" w:cs="Arial" w:hAnsi="Arial"/>
          <w:sz w:val="22"/>
        </w:rPr>
        <w:t>2、监听其他通道必须要先打开通道视频才能实现</w:t>
      </w:r>
    </w:p>
    <w:p>
      <w:pPr>
        <w:spacing w:before="120" w:after="120" w:line="288" w:lineRule="auto"/>
        <w:ind w:left="453"/>
        <w:jc w:val="left"/>
      </w:pPr>
      <w:r>
        <w:rPr>
          <w:rFonts w:eastAsia="等线" w:ascii="Arial" w:cs="Arial" w:hAnsi="Arial"/>
          <w:sz w:val="22"/>
        </w:rPr>
        <w:t>需要优化效果</w:t>
      </w:r>
    </w:p>
    <w:p>
      <w:pPr>
        <w:spacing w:before="120" w:after="120" w:line="288" w:lineRule="auto"/>
        <w:ind w:left="453"/>
        <w:jc w:val="left"/>
      </w:pPr>
      <w:r>
        <w:rPr>
          <w:rFonts w:eastAsia="等线" w:ascii="Arial" w:cs="Arial" w:hAnsi="Arial"/>
          <w:sz w:val="22"/>
        </w:rPr>
        <w:t>1、选择设备时保留监听按键，解决误导客户误操作</w:t>
      </w:r>
    </w:p>
    <w:p>
      <w:pPr>
        <w:spacing w:before="120" w:after="120" w:line="288" w:lineRule="auto"/>
        <w:ind w:left="453"/>
        <w:jc w:val="left"/>
      </w:pPr>
      <w:r>
        <w:rPr>
          <w:rFonts w:eastAsia="等线" w:ascii="Arial" w:cs="Arial" w:hAnsi="Arial"/>
          <w:sz w:val="22"/>
        </w:rPr>
        <w:t>2、通道右击可以选择监听</w:t>
      </w:r>
    </w:p>
    <w:p>
      <w:pPr>
        <w:spacing w:before="120" w:after="120" w:line="288" w:lineRule="auto"/>
        <w:ind w:left="453"/>
        <w:jc w:val="left"/>
      </w:pPr>
      <w:r>
        <w:rPr>
          <w:rFonts w:eastAsia="等线" w:ascii="Arial" w:cs="Arial" w:hAnsi="Arial"/>
          <w:sz w:val="22"/>
        </w:rPr>
        <w:t>3、通道菜单权限控制</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firstLine="420"/>
        <w:jc w:val="left"/>
      </w:pPr>
      <w:r>
        <w:rPr>
          <w:rFonts w:eastAsia="等线" w:ascii="Arial" w:cs="Arial" w:hAnsi="Arial"/>
          <w:sz w:val="22"/>
        </w:rPr>
        <w:t>技术方案：</w:t>
      </w:r>
    </w:p>
    <w:p>
      <w:pPr>
        <w:spacing w:before="120" w:after="120" w:line="288" w:lineRule="auto"/>
        <w:ind w:left="0" w:firstLine="420"/>
        <w:jc w:val="left"/>
      </w:pPr>
      <w:r>
        <w:rPr>
          <w:rFonts w:eastAsia="等线" w:ascii="Arial" w:cs="Arial" w:hAnsi="Arial"/>
          <w:sz w:val="22"/>
        </w:rPr>
        <w:t>仍然采用原来的指令消息，但是消息中的通道号需要跟随用户点击通道</w:t>
      </w:r>
    </w:p>
    <w:p>
      <w:pPr>
        <w:pStyle w:val="2"/>
        <w:spacing w:before="320" w:after="120" w:line="288" w:lineRule="auto"/>
        <w:ind w:left="0"/>
        <w:jc w:val="left"/>
        <w:outlineLvl w:val="1"/>
      </w:pPr>
      <w:bookmarkStart w:name="heading_27" w:id="27"/>
      <w:r>
        <w:rPr>
          <w:rFonts w:eastAsia="等线" w:ascii="Arial" w:cs="Arial" w:hAnsi="Arial"/>
          <w:color w:val="3370ff"/>
          <w:sz w:val="32"/>
        </w:rPr>
        <w:t xml:space="preserve">3.6 </w:t>
      </w:r>
      <w:r>
        <w:rPr>
          <w:rFonts w:eastAsia="等线" w:ascii="Arial" w:cs="Arial" w:hAnsi="Arial"/>
          <w:b w:val="true"/>
          <w:sz w:val="32"/>
        </w:rPr>
        <w:t>位置状态优化</w:t>
      </w:r>
      <w:bookmarkEnd w:id="27"/>
    </w:p>
    <w:p>
      <w:pPr>
        <w:numPr>
          <w:numId w:val="84"/>
        </w:numPr>
        <w:spacing w:before="120" w:after="120" w:line="288" w:lineRule="auto"/>
        <w:ind w:left="0"/>
        <w:jc w:val="left"/>
      </w:pPr>
      <w:r>
        <w:rPr>
          <w:rFonts w:eastAsia="等线" w:ascii="Arial" w:cs="Arial" w:hAnsi="Arial"/>
          <w:sz w:val="22"/>
        </w:rPr>
        <w:t>问题：录像状态：离线情况下全部灰色,上线后才会实时变化，导致离线情况下会误导使用者。</w:t>
      </w:r>
    </w:p>
    <w:p>
      <w:pPr>
        <w:numPr>
          <w:numId w:val="85"/>
        </w:numPr>
        <w:spacing w:before="120" w:after="120" w:line="288" w:lineRule="auto"/>
        <w:ind w:left="0"/>
        <w:jc w:val="left"/>
      </w:pPr>
      <w:r>
        <w:rPr>
          <w:rFonts w:eastAsia="等线" w:ascii="Arial" w:cs="Arial" w:hAnsi="Arial"/>
          <w:sz w:val="22"/>
        </w:rPr>
        <w:t>优化方案：</w:t>
      </w:r>
    </w:p>
    <w:p>
      <w:pPr>
        <w:numPr>
          <w:numId w:val="86"/>
        </w:numPr>
        <w:spacing w:before="120" w:after="120" w:line="288" w:lineRule="auto"/>
        <w:ind w:left="453"/>
        <w:jc w:val="left"/>
      </w:pPr>
      <w:r>
        <w:rPr>
          <w:rFonts w:eastAsia="等线" w:ascii="Arial" w:cs="Arial" w:hAnsi="Arial"/>
          <w:sz w:val="22"/>
        </w:rPr>
        <w:t>离线情况下保存最后一次真实的录像状态方便运维人员统计查看，下次上线如果有变化会更新，其他自动都保持最后一条GPS状态，注意点火状态和网络状态需跟随真实设备变化</w:t>
      </w:r>
    </w:p>
    <w:p>
      <w:pPr>
        <w:numPr>
          <w:numId w:val="87"/>
        </w:numPr>
        <w:spacing w:before="120" w:after="120" w:line="288" w:lineRule="auto"/>
        <w:ind w:left="453"/>
        <w:jc w:val="left"/>
      </w:pPr>
      <w:r>
        <w:rPr>
          <w:rFonts w:eastAsia="等线" w:ascii="Arial" w:cs="Arial" w:hAnsi="Arial"/>
          <w:sz w:val="22"/>
        </w:rPr>
        <w:t>录像状态增加提升功能</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5936"/>
        <w:gridCol w:w="2343"/>
      </w:tblGrid>
      <w:tr>
        <w:tc>
          <w:tcPr>
            <w:tcW w:w="5936" w:type="dxa"/>
            <w:tcMar>
              <w:top w:type="dxa" w:w="60"/>
              <w:left w:type="dxa" w:w="120"/>
              <w:bottom w:type="dxa" w:w="30"/>
              <w:right w:type="dxa" w:w="120"/>
            </w:tcMar>
          </w:tcPr>
          <w:p>
            <w:pPr>
              <w:spacing w:before="120" w:after="120" w:line="288" w:lineRule="auto"/>
              <w:ind w:left="0"/>
              <w:jc w:val="center"/>
            </w:pPr>
            <w:r>
              <w:drawing>
                <wp:inline distT="0" distR="0" distB="0" distL="0">
                  <wp:extent cx="3609975" cy="13716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46"/>
                          <a:stretch>
                            <a:fillRect/>
                          </a:stretch>
                        </pic:blipFill>
                        <pic:spPr>
                          <a:xfrm>
                            <a:off x="0" y="0"/>
                            <a:ext cx="3609975" cy="1371600"/>
                          </a:xfrm>
                          <a:prstGeom prst="rect">
                            <a:avLst/>
                          </a:prstGeom>
                        </pic:spPr>
                      </pic:pic>
                    </a:graphicData>
                  </a:graphic>
                </wp:inline>
              </w:drawing>
            </w:r>
          </w:p>
        </w:tc>
        <w:tc>
          <w:tcPr>
            <w:tcW w:w="2343" w:type="dxa"/>
            <w:tcMar>
              <w:top w:type="dxa" w:w="60"/>
              <w:left w:type="dxa" w:w="120"/>
              <w:bottom w:type="dxa" w:w="30"/>
              <w:right w:type="dxa" w:w="120"/>
            </w:tcMar>
          </w:tcPr>
          <w:p>
            <w:pPr>
              <w:spacing w:before="120" w:after="120" w:line="288" w:lineRule="auto"/>
              <w:ind w:left="0"/>
              <w:jc w:val="center"/>
            </w:pPr>
            <w:r>
              <w:drawing>
                <wp:inline distT="0" distR="0" distB="0" distL="0">
                  <wp:extent cx="1333500" cy="12954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47"/>
                          <a:stretch>
                            <a:fillRect/>
                          </a:stretch>
                        </pic:blipFill>
                        <pic:spPr>
                          <a:xfrm>
                            <a:off x="0" y="0"/>
                            <a:ext cx="1333500" cy="1295400"/>
                          </a:xfrm>
                          <a:prstGeom prst="rect">
                            <a:avLst/>
                          </a:prstGeom>
                        </pic:spPr>
                      </pic:pic>
                    </a:graphicData>
                  </a:graphic>
                </wp:inline>
              </w:drawing>
            </w:r>
          </w:p>
        </w:tc>
      </w:tr>
    </w:tbl>
    <w:p>
      <w:pPr>
        <w:pStyle w:val="2"/>
        <w:spacing w:before="320" w:after="120" w:line="288" w:lineRule="auto"/>
        <w:ind w:left="0"/>
        <w:jc w:val="left"/>
        <w:outlineLvl w:val="1"/>
      </w:pPr>
      <w:bookmarkStart w:name="heading_28" w:id="28"/>
      <w:r>
        <w:rPr>
          <w:rFonts w:eastAsia="等线" w:ascii="Arial" w:cs="Arial" w:hAnsi="Arial"/>
          <w:color w:val="3370ff"/>
          <w:sz w:val="32"/>
        </w:rPr>
        <w:t xml:space="preserve">3.7 </w:t>
      </w:r>
      <w:r>
        <w:rPr>
          <w:rFonts w:eastAsia="等线" w:ascii="Arial" w:cs="Arial" w:hAnsi="Arial"/>
          <w:b w:val="true"/>
          <w:sz w:val="32"/>
        </w:rPr>
        <w:t>视频窗口优化</w:t>
      </w:r>
      <w:bookmarkEnd w:id="28"/>
    </w:p>
    <w:p>
      <w:pPr>
        <w:numPr>
          <w:numId w:val="88"/>
        </w:numPr>
        <w:spacing w:before="120" w:after="120" w:line="288" w:lineRule="auto"/>
        <w:ind w:left="453"/>
        <w:jc w:val="left"/>
      </w:pPr>
      <w:r>
        <w:rPr>
          <w:rFonts w:eastAsia="等线" w:ascii="Arial" w:cs="Arial" w:hAnsi="Arial"/>
          <w:sz w:val="22"/>
        </w:rPr>
        <w:t>体验问题：</w:t>
      </w:r>
    </w:p>
    <w:p>
      <w:pPr>
        <w:numPr>
          <w:numId w:val="89"/>
        </w:numPr>
        <w:spacing w:before="120" w:after="120" w:line="288" w:lineRule="auto"/>
        <w:ind w:left="907"/>
        <w:jc w:val="left"/>
      </w:pPr>
      <w:r>
        <w:rPr>
          <w:rFonts w:eastAsia="等线" w:ascii="Arial" w:cs="Arial" w:hAnsi="Arial"/>
          <w:sz w:val="22"/>
        </w:rPr>
        <w:t>目前客户端保留上次播放设备名称提示不明显，目前在窗口下方状态栏提示</w:t>
      </w:r>
    </w:p>
    <w:p>
      <w:pPr>
        <w:numPr>
          <w:numId w:val="90"/>
        </w:numPr>
        <w:spacing w:before="120" w:after="120" w:line="288" w:lineRule="auto"/>
        <w:ind w:left="907"/>
        <w:jc w:val="left"/>
      </w:pPr>
      <w:r>
        <w:rPr>
          <w:rFonts w:eastAsia="等线" w:ascii="Arial" w:cs="Arial" w:hAnsi="Arial"/>
          <w:sz w:val="22"/>
        </w:rPr>
        <w:t>关门窗口视频有记录上次打开视频，但无法再窗口上重新打开记录视频</w:t>
      </w:r>
    </w:p>
    <w:p>
      <w:pPr>
        <w:numPr>
          <w:numId w:val="91"/>
        </w:numPr>
        <w:spacing w:before="120" w:after="120" w:line="288" w:lineRule="auto"/>
        <w:ind w:left="453"/>
        <w:jc w:val="left"/>
      </w:pPr>
      <w:r>
        <w:rPr>
          <w:rFonts w:eastAsia="等线" w:ascii="Arial" w:cs="Arial" w:hAnsi="Arial"/>
          <w:sz w:val="22"/>
        </w:rPr>
        <w:t>需要优化效果：</w:t>
      </w:r>
    </w:p>
    <w:p>
      <w:pPr>
        <w:numPr>
          <w:numId w:val="92"/>
        </w:numPr>
        <w:spacing w:before="120" w:after="120" w:line="288" w:lineRule="auto"/>
        <w:ind w:left="907"/>
        <w:jc w:val="left"/>
      </w:pPr>
      <w:r>
        <w:rPr>
          <w:rFonts w:eastAsia="等线" w:ascii="Arial" w:cs="Arial" w:hAnsi="Arial"/>
          <w:sz w:val="22"/>
        </w:rPr>
        <w:t>PC端</w:t>
      </w:r>
    </w:p>
    <w:p>
      <w:pPr>
        <w:numPr>
          <w:numId w:val="93"/>
        </w:numPr>
        <w:spacing w:before="120" w:after="120" w:line="288" w:lineRule="auto"/>
        <w:ind w:left="1360"/>
        <w:jc w:val="left"/>
      </w:pPr>
      <w:r>
        <w:rPr>
          <w:rFonts w:eastAsia="等线" w:ascii="Arial" w:cs="Arial" w:hAnsi="Arial"/>
          <w:sz w:val="22"/>
        </w:rPr>
        <w:t>视频关闭后保留关闭前的视频窗口名称+通道号在视频窗口中间</w:t>
      </w:r>
    </w:p>
    <w:p>
      <w:pPr>
        <w:numPr>
          <w:numId w:val="94"/>
        </w:numPr>
        <w:spacing w:before="120" w:after="120" w:line="288" w:lineRule="auto"/>
        <w:ind w:left="1360"/>
        <w:jc w:val="left"/>
      </w:pPr>
      <w:r>
        <w:rPr>
          <w:rFonts w:eastAsia="等线" w:ascii="Arial" w:cs="Arial" w:hAnsi="Arial"/>
          <w:sz w:val="22"/>
        </w:rPr>
        <w:t>操作调整</w:t>
      </w:r>
    </w:p>
    <w:p>
      <w:pPr>
        <w:numPr>
          <w:numId w:val="95"/>
        </w:numPr>
        <w:spacing w:before="120" w:after="120" w:line="288" w:lineRule="auto"/>
        <w:ind w:left="1814"/>
        <w:jc w:val="left"/>
      </w:pPr>
      <w:r>
        <w:rPr>
          <w:rFonts w:eastAsia="等线" w:ascii="Arial" w:cs="Arial" w:hAnsi="Arial"/>
          <w:sz w:val="22"/>
        </w:rPr>
        <w:t>视频窗口中间增加播放按键，点击后可以直接打开上次记录的视频</w:t>
      </w:r>
    </w:p>
    <w:p>
      <w:pPr>
        <w:numPr>
          <w:numId w:val="96"/>
        </w:numPr>
        <w:spacing w:before="120" w:after="120" w:line="288" w:lineRule="auto"/>
        <w:ind w:left="1814"/>
        <w:jc w:val="left"/>
      </w:pPr>
      <w:r>
        <w:rPr>
          <w:rFonts w:eastAsia="等线" w:ascii="Arial" w:cs="Arial" w:hAnsi="Arial"/>
          <w:sz w:val="22"/>
        </w:rPr>
        <w:t>选择视频窗口时右键菜单增加如下功能按键</w:t>
      </w:r>
    </w:p>
    <w:p>
      <w:pPr>
        <w:numPr>
          <w:numId w:val="97"/>
        </w:numPr>
        <w:spacing w:before="120" w:after="120" w:line="288" w:lineRule="auto"/>
        <w:ind w:left="2268"/>
        <w:jc w:val="left"/>
      </w:pPr>
      <w:r>
        <w:rPr>
          <w:rFonts w:eastAsia="等线" w:ascii="Arial" w:cs="Arial" w:hAnsi="Arial"/>
          <w:sz w:val="22"/>
        </w:rPr>
        <w:t>开启预览：只开启选择通道视频</w:t>
      </w:r>
    </w:p>
    <w:p>
      <w:pPr>
        <w:numPr>
          <w:numId w:val="98"/>
        </w:numPr>
        <w:spacing w:before="120" w:after="120" w:line="288" w:lineRule="auto"/>
        <w:ind w:left="2268"/>
        <w:jc w:val="left"/>
      </w:pPr>
      <w:r>
        <w:rPr>
          <w:rFonts w:eastAsia="等线" w:ascii="Arial" w:cs="Arial" w:hAnsi="Arial"/>
          <w:sz w:val="22"/>
        </w:rPr>
        <w:t>开启所有预览：点击后开启视频窗口中记录的所有通道视频</w:t>
      </w:r>
    </w:p>
    <w:p>
      <w:pPr>
        <w:numPr>
          <w:numId w:val="99"/>
        </w:numPr>
        <w:spacing w:before="120" w:after="120" w:line="288" w:lineRule="auto"/>
        <w:ind w:left="2268"/>
        <w:jc w:val="left"/>
      </w:pPr>
      <w:r>
        <w:rPr>
          <w:rFonts w:eastAsia="等线" w:ascii="Arial" w:cs="Arial" w:hAnsi="Arial"/>
          <w:sz w:val="22"/>
        </w:rPr>
        <w:t>开启当前车辆预览：点击后只开启视频窗口中记录的同一个车辆的视频</w:t>
      </w:r>
    </w:p>
    <w:p>
      <w:pPr>
        <w:numPr>
          <w:numId w:val="100"/>
        </w:numPr>
        <w:spacing w:before="120" w:after="120" w:line="288" w:lineRule="auto"/>
        <w:ind w:left="1360"/>
        <w:jc w:val="left"/>
      </w:pPr>
      <w:r>
        <w:rPr>
          <w:rFonts w:eastAsia="等线" w:ascii="Arial" w:cs="Arial" w:hAnsi="Arial"/>
          <w:sz w:val="22"/>
        </w:rPr>
        <w:t>竞品参考操作视频</w:t>
      </w:r>
    </w:p>
    <w:p>
      <w:pPr>
        <w:spacing w:before="120" w:after="120" w:line="288" w:lineRule="auto"/>
        <w:ind w:left="0"/>
        <w:jc w:val="left"/>
      </w:pPr>
      <w:r>
        <w:rPr>
          <w:rFonts w:eastAsia="等线" w:ascii="Arial" w:cs="Arial" w:hAnsi="Arial"/>
          <w:b w:val="true"/>
          <w:color w:val="646a73"/>
          <w:sz w:val="22"/>
        </w:rPr>
        <w:t>[Video_20241225182906.wmv]</w:t>
      </w:r>
    </w:p>
    <w:p>
      <w:pPr>
        <w:numPr>
          <w:numId w:val="101"/>
        </w:numPr>
        <w:spacing w:before="120" w:after="120" w:line="288" w:lineRule="auto"/>
        <w:ind w:left="907"/>
        <w:jc w:val="left"/>
      </w:pPr>
      <w:r>
        <w:rPr>
          <w:rFonts w:eastAsia="等线" w:ascii="Arial" w:cs="Arial" w:hAnsi="Arial"/>
          <w:sz w:val="22"/>
        </w:rPr>
        <w:t>web客户端</w:t>
      </w:r>
    </w:p>
    <w:p>
      <w:pPr>
        <w:numPr>
          <w:numId w:val="102"/>
        </w:numPr>
        <w:spacing w:before="120" w:after="120" w:line="288" w:lineRule="auto"/>
        <w:ind w:left="1360"/>
        <w:jc w:val="left"/>
      </w:pPr>
      <w:r>
        <w:rPr>
          <w:rFonts w:eastAsia="等线" w:ascii="Arial" w:cs="Arial" w:hAnsi="Arial"/>
          <w:sz w:val="22"/>
        </w:rPr>
        <w:t>预览视频后关闭需记忆预览视频的功能，新打开视频后就重新更新通道记忆</w:t>
      </w:r>
    </w:p>
    <w:p>
      <w:pPr>
        <w:numPr>
          <w:numId w:val="103"/>
        </w:numPr>
        <w:spacing w:before="120" w:after="120" w:line="288" w:lineRule="auto"/>
        <w:ind w:left="1360"/>
        <w:jc w:val="left"/>
      </w:pPr>
      <w:r>
        <w:rPr>
          <w:rFonts w:eastAsia="等线" w:ascii="Arial" w:cs="Arial" w:hAnsi="Arial"/>
          <w:sz w:val="22"/>
        </w:rPr>
        <w:t>操作调整</w:t>
      </w:r>
    </w:p>
    <w:p>
      <w:pPr>
        <w:numPr>
          <w:numId w:val="104"/>
        </w:numPr>
        <w:spacing w:before="120" w:after="120" w:line="288" w:lineRule="auto"/>
        <w:ind w:left="1814"/>
        <w:jc w:val="left"/>
      </w:pPr>
      <w:r>
        <w:rPr>
          <w:rFonts w:eastAsia="等线" w:ascii="Arial" w:cs="Arial" w:hAnsi="Arial"/>
          <w:sz w:val="22"/>
        </w:rPr>
        <w:t>视频窗口按键调整停止、播放</w:t>
      </w:r>
    </w:p>
    <w:p>
      <w:pPr>
        <w:numPr>
          <w:numId w:val="105"/>
        </w:numPr>
        <w:spacing w:before="120" w:after="120" w:line="288" w:lineRule="auto"/>
        <w:ind w:left="1814"/>
        <w:jc w:val="left"/>
      </w:pPr>
      <w:r>
        <w:rPr>
          <w:rFonts w:eastAsia="等线" w:ascii="Arial" w:cs="Arial" w:hAnsi="Arial"/>
          <w:sz w:val="22"/>
        </w:rPr>
        <w:t>选择视频窗口时右键菜单增加如下功能按键</w:t>
      </w:r>
    </w:p>
    <w:p>
      <w:pPr>
        <w:numPr>
          <w:numId w:val="106"/>
        </w:numPr>
        <w:spacing w:before="120" w:after="120" w:line="288" w:lineRule="auto"/>
        <w:ind w:left="2268"/>
        <w:jc w:val="left"/>
      </w:pPr>
      <w:r>
        <w:rPr>
          <w:rFonts w:eastAsia="等线" w:ascii="Arial" w:cs="Arial" w:hAnsi="Arial"/>
          <w:sz w:val="22"/>
        </w:rPr>
        <w:t>开启预览：只开启选择通道视频</w:t>
      </w:r>
    </w:p>
    <w:p>
      <w:pPr>
        <w:numPr>
          <w:numId w:val="107"/>
        </w:numPr>
        <w:spacing w:before="120" w:after="120" w:line="288" w:lineRule="auto"/>
        <w:ind w:left="2268"/>
        <w:jc w:val="left"/>
      </w:pPr>
      <w:r>
        <w:rPr>
          <w:rFonts w:eastAsia="等线" w:ascii="Arial" w:cs="Arial" w:hAnsi="Arial"/>
          <w:sz w:val="22"/>
        </w:rPr>
        <w:t>停止预览：只停止选择通道视频</w:t>
      </w:r>
    </w:p>
    <w:p>
      <w:pPr>
        <w:numPr>
          <w:numId w:val="108"/>
        </w:numPr>
        <w:spacing w:before="120" w:after="120" w:line="288" w:lineRule="auto"/>
        <w:ind w:left="2268"/>
        <w:jc w:val="left"/>
      </w:pPr>
      <w:r>
        <w:rPr>
          <w:rFonts w:eastAsia="等线" w:ascii="Arial" w:cs="Arial" w:hAnsi="Arial"/>
          <w:sz w:val="22"/>
        </w:rPr>
        <w:t>开启所有预览：点击后开启视频窗口中记录的所有通道视频</w:t>
      </w:r>
    </w:p>
    <w:p>
      <w:pPr>
        <w:numPr>
          <w:numId w:val="109"/>
        </w:numPr>
        <w:spacing w:before="120" w:after="120" w:line="288" w:lineRule="auto"/>
        <w:ind w:left="2268"/>
        <w:jc w:val="left"/>
      </w:pPr>
      <w:r>
        <w:rPr>
          <w:rFonts w:eastAsia="等线" w:ascii="Arial" w:cs="Arial" w:hAnsi="Arial"/>
          <w:sz w:val="22"/>
        </w:rPr>
        <w:t>停止所有预览：点击后停止视频窗口中记录的所有通道视频</w:t>
      </w:r>
    </w:p>
    <w:p>
      <w:pPr>
        <w:numPr>
          <w:numId w:val="110"/>
        </w:numPr>
        <w:spacing w:before="120" w:after="120" w:line="288" w:lineRule="auto"/>
        <w:ind w:left="2268"/>
        <w:jc w:val="left"/>
      </w:pPr>
      <w:r>
        <w:rPr>
          <w:rFonts w:eastAsia="等线" w:ascii="Arial" w:cs="Arial" w:hAnsi="Arial"/>
          <w:sz w:val="22"/>
        </w:rPr>
        <w:t>开启当前车辆预览：点击后只开启视频窗口中记录的同一个车辆的视频</w:t>
      </w:r>
    </w:p>
    <w:p>
      <w:pPr>
        <w:numPr>
          <w:numId w:val="111"/>
        </w:numPr>
        <w:spacing w:before="120" w:after="120" w:line="288" w:lineRule="auto"/>
        <w:ind w:left="2268"/>
        <w:jc w:val="left"/>
      </w:pPr>
      <w:r>
        <w:rPr>
          <w:rFonts w:eastAsia="等线" w:ascii="Arial" w:cs="Arial" w:hAnsi="Arial"/>
          <w:sz w:val="22"/>
        </w:rPr>
        <w:t>停止当前车辆预览：点击后只停止视频窗口中记录的同一个车辆的视频</w:t>
      </w:r>
    </w:p>
    <w:p>
      <w:pPr>
        <w:numPr>
          <w:numId w:val="112"/>
        </w:numPr>
        <w:spacing w:before="120" w:after="120" w:line="288" w:lineRule="auto"/>
        <w:ind w:left="1360"/>
        <w:jc w:val="left"/>
      </w:pPr>
      <w:r>
        <w:rPr>
          <w:rFonts w:eastAsia="等线" w:ascii="Arial" w:cs="Arial" w:hAnsi="Arial"/>
          <w:sz w:val="22"/>
        </w:rPr>
        <w:t>竞品参考操作视频</w:t>
      </w:r>
    </w:p>
    <w:p>
      <w:pPr>
        <w:spacing w:before="120" w:after="120" w:line="288" w:lineRule="auto"/>
        <w:ind w:left="0"/>
        <w:jc w:val="left"/>
      </w:pPr>
      <w:r>
        <w:rPr>
          <w:rFonts w:eastAsia="等线" w:ascii="Arial" w:cs="Arial" w:hAnsi="Arial"/>
          <w:b w:val="true"/>
          <w:color w:val="646a73"/>
          <w:sz w:val="22"/>
        </w:rPr>
        <w:t>[Video_20241225184415.wmv]</w:t>
      </w:r>
    </w:p>
    <w:p>
      <w:pPr>
        <w:pStyle w:val="2"/>
        <w:spacing w:before="320" w:after="120" w:line="288" w:lineRule="auto"/>
        <w:ind w:left="0"/>
        <w:jc w:val="left"/>
        <w:outlineLvl w:val="1"/>
      </w:pPr>
      <w:bookmarkStart w:name="heading_29" w:id="29"/>
      <w:r>
        <w:rPr>
          <w:rFonts w:eastAsia="等线" w:ascii="Arial" w:cs="Arial" w:hAnsi="Arial"/>
          <w:color w:val="3370ff"/>
          <w:sz w:val="32"/>
        </w:rPr>
        <w:t xml:space="preserve">3.8 </w:t>
      </w:r>
      <w:r>
        <w:rPr>
          <w:rFonts w:eastAsia="等线" w:ascii="Arial" w:cs="Arial" w:hAnsi="Arial"/>
          <w:b w:val="true"/>
          <w:sz w:val="32"/>
        </w:rPr>
        <w:t>导出优化</w:t>
      </w:r>
      <w:bookmarkEnd w:id="29"/>
    </w:p>
    <w:p>
      <w:pPr>
        <w:numPr>
          <w:numId w:val="113"/>
        </w:numPr>
        <w:spacing w:before="120" w:after="120" w:line="288" w:lineRule="auto"/>
        <w:ind w:left="453"/>
        <w:jc w:val="left"/>
      </w:pPr>
      <w:r>
        <w:rPr>
          <w:rFonts w:eastAsia="等线" w:ascii="Arial" w:cs="Arial" w:hAnsi="Arial"/>
          <w:sz w:val="22"/>
        </w:rPr>
        <w:t>问题1：Excel、CSV格式导出功能，筛选指定字段显示，但导出来内容是整个报表所有字段问题</w:t>
      </w:r>
    </w:p>
    <w:p>
      <w:pPr>
        <w:numPr>
          <w:numId w:val="114"/>
        </w:numPr>
        <w:spacing w:before="120" w:after="120" w:line="288" w:lineRule="auto"/>
        <w:ind w:left="907"/>
        <w:jc w:val="left"/>
      </w:pPr>
      <w:r>
        <w:rPr>
          <w:rFonts w:eastAsia="等线" w:ascii="Arial" w:cs="Arial" w:hAnsi="Arial"/>
          <w:sz w:val="22"/>
        </w:rPr>
        <w:t>优化方案：</w:t>
      </w:r>
    </w:p>
    <w:p>
      <w:pPr>
        <w:numPr>
          <w:numId w:val="115"/>
        </w:numPr>
        <w:spacing w:before="120" w:after="120" w:line="288" w:lineRule="auto"/>
        <w:ind w:left="1360"/>
        <w:jc w:val="left"/>
      </w:pPr>
      <w:r>
        <w:rPr>
          <w:rFonts w:eastAsia="等线" w:ascii="Arial" w:cs="Arial" w:hAnsi="Arial"/>
          <w:sz w:val="22"/>
        </w:rPr>
        <w:t>优化筛选后的字段导出的内容和筛选字段对应</w:t>
      </w:r>
    </w:p>
    <w:p>
      <w:pPr>
        <w:numPr>
          <w:numId w:val="116"/>
        </w:numPr>
        <w:spacing w:before="120" w:after="120" w:line="288" w:lineRule="auto"/>
        <w:ind w:left="1360"/>
        <w:jc w:val="left"/>
      </w:pPr>
      <w:r>
        <w:rPr>
          <w:rFonts w:eastAsia="等线" w:ascii="Arial" w:cs="Arial" w:hAnsi="Arial"/>
          <w:sz w:val="22"/>
        </w:rPr>
        <w:t>覆盖范围：报表模块、录像模中行驶轨迹、轨迹、行程、告警模块</w:t>
      </w:r>
    </w:p>
    <w:p>
      <w:pPr>
        <w:pStyle w:val="2"/>
        <w:spacing w:before="320" w:after="120" w:line="288" w:lineRule="auto"/>
        <w:ind w:left="0"/>
        <w:jc w:val="left"/>
        <w:outlineLvl w:val="1"/>
      </w:pPr>
      <w:bookmarkStart w:name="heading_30" w:id="30"/>
      <w:r>
        <w:rPr>
          <w:rFonts w:eastAsia="等线" w:ascii="Arial" w:cs="Arial" w:hAnsi="Arial"/>
          <w:color w:val="3370ff"/>
          <w:sz w:val="32"/>
        </w:rPr>
        <w:t xml:space="preserve">3.9 </w:t>
      </w:r>
      <w:r>
        <w:rPr>
          <w:rFonts w:eastAsia="等线" w:ascii="Arial" w:cs="Arial" w:hAnsi="Arial"/>
          <w:b w:val="true"/>
          <w:sz w:val="32"/>
        </w:rPr>
        <w:t>新增车辆_安装时间优化</w:t>
      </w:r>
      <w:bookmarkEnd w:id="30"/>
    </w:p>
    <w:p>
      <w:pPr>
        <w:numPr>
          <w:numId w:val="117"/>
        </w:numPr>
        <w:spacing w:before="120" w:after="120" w:line="288" w:lineRule="auto"/>
        <w:ind w:left="453"/>
        <w:jc w:val="left"/>
      </w:pPr>
      <w:r>
        <w:rPr>
          <w:rFonts w:eastAsia="等线" w:ascii="Arial" w:cs="Arial" w:hAnsi="Arial"/>
          <w:sz w:val="22"/>
        </w:rPr>
        <w:t>问题：添加车辆默认安装日期是没自动选择当前日期，操作使用者每次添加设备时需要选择安装日期，如果遗留选择就无法查证车辆的添加日期</w:t>
      </w:r>
    </w:p>
    <w:p>
      <w:pPr>
        <w:numPr>
          <w:numId w:val="118"/>
        </w:numPr>
        <w:spacing w:before="120" w:after="120" w:line="288" w:lineRule="auto"/>
        <w:ind w:left="453"/>
        <w:jc w:val="left"/>
      </w:pPr>
      <w:r>
        <w:rPr>
          <w:rFonts w:eastAsia="等线" w:ascii="Arial" w:cs="Arial" w:hAnsi="Arial"/>
          <w:sz w:val="22"/>
        </w:rPr>
        <w:t>优化方案：做成添加车辆时自动填充当前日期，同时支持操作者也可自行调整安装时间，默认采用本地客户端时间</w:t>
      </w:r>
    </w:p>
    <w:p>
      <w:pPr>
        <w:spacing w:before="120" w:after="120" w:line="288" w:lineRule="auto"/>
        <w:ind w:left="907"/>
        <w:jc w:val="center"/>
      </w:pPr>
      <w:r>
        <w:drawing>
          <wp:inline distT="0" distR="0" distB="0" distL="0">
            <wp:extent cx="5257800" cy="37147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8"/>
                    <a:stretch>
                      <a:fillRect/>
                    </a:stretch>
                  </pic:blipFill>
                  <pic:spPr>
                    <a:xfrm>
                      <a:off x="0" y="0"/>
                      <a:ext cx="5257800" cy="3714750"/>
                    </a:xfrm>
                    <a:prstGeom prst="rect">
                      <a:avLst/>
                    </a:prstGeom>
                  </pic:spPr>
                </pic:pic>
              </a:graphicData>
            </a:graphic>
          </wp:inline>
        </w:drawing>
      </w:r>
    </w:p>
    <w:p>
      <w:pPr>
        <w:pStyle w:val="2"/>
        <w:spacing w:before="320" w:after="120" w:line="288" w:lineRule="auto"/>
        <w:ind w:left="0"/>
        <w:jc w:val="left"/>
        <w:outlineLvl w:val="1"/>
      </w:pPr>
      <w:bookmarkStart w:name="heading_31" w:id="31"/>
      <w:r>
        <w:rPr>
          <w:rFonts w:eastAsia="等线" w:ascii="Arial" w:cs="Arial" w:hAnsi="Arial"/>
          <w:color w:val="3370ff"/>
          <w:sz w:val="32"/>
        </w:rPr>
        <w:t xml:space="preserve">3.10 </w:t>
      </w:r>
      <w:r>
        <w:rPr>
          <w:rFonts w:eastAsia="等线" w:ascii="Arial" w:cs="Arial" w:hAnsi="Arial"/>
          <w:b w:val="true"/>
          <w:sz w:val="32"/>
        </w:rPr>
        <w:t>报警弹窗功能优化</w:t>
      </w:r>
      <w:bookmarkEnd w:id="31"/>
    </w:p>
    <w:p>
      <w:pPr>
        <w:numPr>
          <w:numId w:val="119"/>
        </w:numPr>
        <w:spacing w:before="120" w:after="120" w:line="288" w:lineRule="auto"/>
        <w:ind w:left="453"/>
        <w:jc w:val="left"/>
      </w:pPr>
      <w:r>
        <w:rPr>
          <w:rFonts w:eastAsia="等线" w:ascii="Arial" w:cs="Arial" w:hAnsi="Arial"/>
          <w:sz w:val="22"/>
        </w:rPr>
        <w:t>问题：</w:t>
      </w:r>
    </w:p>
    <w:p>
      <w:pPr>
        <w:spacing w:before="120" w:after="120" w:line="288" w:lineRule="auto"/>
        <w:ind w:left="907"/>
        <w:jc w:val="left"/>
      </w:pPr>
      <w:r>
        <w:rPr>
          <w:rFonts w:eastAsia="等线" w:ascii="Arial" w:cs="Arial" w:hAnsi="Arial"/>
          <w:sz w:val="22"/>
        </w:rPr>
        <w:t>1、创建告警联动，web客户端右下角如果有报警就会弹窗，目前有客户关注度高的报警才想弹窗，关注度不高的客户可以选择不弹窗</w:t>
      </w:r>
    </w:p>
    <w:p>
      <w:pPr>
        <w:spacing w:before="120" w:after="120" w:line="288" w:lineRule="auto"/>
        <w:ind w:left="907"/>
        <w:jc w:val="left"/>
      </w:pPr>
      <w:r>
        <w:rPr>
          <w:rFonts w:eastAsia="等线" w:ascii="Arial" w:cs="Arial" w:hAnsi="Arial"/>
          <w:sz w:val="22"/>
        </w:rPr>
        <w:t>2、客户创建告警联动有些是为了下载视频或图片等数据，也会曹成都弹窗。</w:t>
      </w:r>
    </w:p>
    <w:p>
      <w:pPr>
        <w:numPr>
          <w:numId w:val="120"/>
        </w:numPr>
        <w:spacing w:before="120" w:after="120" w:line="288" w:lineRule="auto"/>
        <w:ind w:left="453"/>
        <w:jc w:val="left"/>
      </w:pPr>
      <w:r>
        <w:rPr>
          <w:rFonts w:eastAsia="等线" w:ascii="Arial" w:cs="Arial" w:hAnsi="Arial"/>
          <w:sz w:val="22"/>
        </w:rPr>
        <w:t>优化方案：</w:t>
      </w:r>
    </w:p>
    <w:p>
      <w:pPr>
        <w:spacing w:before="120" w:after="120" w:line="288" w:lineRule="auto"/>
        <w:ind w:left="907"/>
        <w:jc w:val="left"/>
      </w:pPr>
      <w:r>
        <w:rPr>
          <w:rFonts w:eastAsia="等线" w:ascii="Arial" w:cs="Arial" w:hAnsi="Arial"/>
          <w:sz w:val="22"/>
        </w:rPr>
        <w:t>1、在创建联动告警时参数配置中增加弹窗是否弹窗选择功能参数，方便客户需要时勾选</w:t>
      </w:r>
      <w:r>
        <w:rPr>
          <w:rFonts w:eastAsia="等线" w:ascii="Arial" w:cs="Arial" w:hAnsi="Arial"/>
          <w:sz w:val="22"/>
        </w:rPr>
        <w:t>。</w:t>
      </w:r>
      <w:r>
        <w:rPr>
          <w:rFonts w:eastAsia="等线" w:ascii="Arial" w:cs="Arial" w:hAnsi="Arial"/>
          <w:color w:val="245bdb"/>
          <w:sz w:val="22"/>
        </w:rPr>
        <w:t>默认弹窗（包括数据表默认值和界面默认显示）</w:t>
      </w:r>
    </w:p>
    <w:p>
      <w:pPr>
        <w:spacing w:before="120" w:after="120" w:line="288" w:lineRule="auto"/>
        <w:ind w:left="907"/>
        <w:jc w:val="left"/>
      </w:pPr>
      <w:r>
        <w:rPr>
          <w:rFonts w:eastAsia="等线" w:ascii="Arial" w:cs="Arial" w:hAnsi="Arial"/>
          <w:sz w:val="22"/>
        </w:rPr>
        <w:t>2、创建联动时默认是勾选状态，当客户不需要时手动调整不勾选弹窗</w:t>
      </w:r>
    </w:p>
    <w:p>
      <w:pPr>
        <w:spacing w:before="120" w:after="120" w:line="288" w:lineRule="auto"/>
        <w:ind w:left="907"/>
        <w:jc w:val="left"/>
      </w:pPr>
      <w:r>
        <w:rPr>
          <w:rFonts w:eastAsia="等线" w:ascii="Arial" w:cs="Arial" w:hAnsi="Arial"/>
          <w:sz w:val="22"/>
        </w:rPr>
        <w:t>3、弹窗业务控制覆盖范围：告警联动</w:t>
      </w:r>
    </w:p>
    <w:p>
      <w:pPr>
        <w:spacing w:before="120" w:after="120" w:line="288" w:lineRule="auto"/>
        <w:ind w:left="907"/>
        <w:jc w:val="left"/>
      </w:pPr>
      <w:r>
        <w:rPr>
          <w:rFonts w:eastAsia="等线" w:ascii="Arial" w:cs="Arial" w:hAnsi="Arial"/>
          <w:sz w:val="22"/>
        </w:rPr>
        <w:t>4、弹窗需要过滤不显示不弹窗告警</w:t>
      </w:r>
    </w:p>
    <w:p>
      <w:pPr>
        <w:spacing w:before="120" w:after="120" w:line="288" w:lineRule="auto"/>
        <w:ind w:left="907"/>
        <w:jc w:val="center"/>
      </w:pPr>
      <w:r>
        <w:drawing>
          <wp:inline distT="0" distR="0" distB="0" distL="0">
            <wp:extent cx="5257800" cy="38195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9"/>
                    <a:stretch>
                      <a:fillRect/>
                    </a:stretch>
                  </pic:blipFill>
                  <pic:spPr>
                    <a:xfrm>
                      <a:off x="0" y="0"/>
                      <a:ext cx="5257800" cy="3819525"/>
                    </a:xfrm>
                    <a:prstGeom prst="rect">
                      <a:avLst/>
                    </a:prstGeom>
                  </pic:spPr>
                </pic:pic>
              </a:graphicData>
            </a:graphic>
          </wp:inline>
        </w:drawing>
      </w:r>
    </w:p>
    <w:p>
      <w:pPr>
        <w:spacing w:before="120" w:after="120" w:line="288" w:lineRule="auto"/>
        <w:ind w:left="907"/>
        <w:jc w:val="left"/>
      </w:pPr>
    </w:p>
    <w:p>
      <w:pPr>
        <w:pStyle w:val="2"/>
        <w:spacing w:before="320" w:after="120" w:line="288" w:lineRule="auto"/>
        <w:ind w:left="0"/>
        <w:jc w:val="left"/>
        <w:outlineLvl w:val="1"/>
      </w:pPr>
      <w:bookmarkStart w:name="heading_32" w:id="32"/>
      <w:r>
        <w:rPr>
          <w:rFonts w:eastAsia="等线" w:ascii="Arial" w:cs="Arial" w:hAnsi="Arial"/>
          <w:color w:val="3370ff"/>
          <w:sz w:val="32"/>
        </w:rPr>
        <w:t xml:space="preserve">3.11 </w:t>
      </w:r>
      <w:r>
        <w:rPr>
          <w:rFonts w:eastAsia="等线" w:ascii="Arial" w:cs="Arial" w:hAnsi="Arial"/>
          <w:b w:val="true"/>
          <w:sz w:val="32"/>
        </w:rPr>
        <w:t>设备实时状态优化补全版本信息</w:t>
      </w:r>
      <w:bookmarkEnd w:id="32"/>
    </w:p>
    <w:p>
      <w:pPr>
        <w:numPr>
          <w:numId w:val="121"/>
        </w:numPr>
        <w:spacing w:before="120" w:after="120" w:line="288" w:lineRule="auto"/>
        <w:ind w:left="453"/>
        <w:jc w:val="left"/>
      </w:pPr>
      <w:r>
        <w:rPr>
          <w:rFonts w:eastAsia="等线" w:ascii="Arial" w:cs="Arial" w:hAnsi="Arial"/>
          <w:sz w:val="22"/>
        </w:rPr>
        <w:t>问题：设备实时状态的详情缺少tar版本信息，需要在设备故障记录中才能查看</w:t>
      </w:r>
    </w:p>
    <w:p>
      <w:pPr>
        <w:numPr>
          <w:numId w:val="122"/>
        </w:numPr>
        <w:spacing w:before="120" w:after="120" w:line="288" w:lineRule="auto"/>
        <w:ind w:left="453"/>
        <w:jc w:val="left"/>
      </w:pPr>
      <w:r>
        <w:rPr>
          <w:rFonts w:eastAsia="等线" w:ascii="Arial" w:cs="Arial" w:hAnsi="Arial"/>
          <w:sz w:val="22"/>
        </w:rPr>
        <w:t>优化方案：</w:t>
      </w:r>
    </w:p>
    <w:p>
      <w:pPr>
        <w:numPr>
          <w:numId w:val="123"/>
        </w:numPr>
        <w:spacing w:before="120" w:after="120" w:line="288" w:lineRule="auto"/>
        <w:ind w:left="907"/>
        <w:jc w:val="left"/>
      </w:pPr>
      <w:r>
        <w:rPr>
          <w:rFonts w:eastAsia="等线" w:ascii="Arial" w:cs="Arial" w:hAnsi="Arial"/>
          <w:sz w:val="22"/>
        </w:rPr>
        <w:t>设备实时状态增加tar包版本+算法版本号</w:t>
      </w:r>
    </w:p>
    <w:p>
      <w:pPr>
        <w:numPr>
          <w:numId w:val="124"/>
        </w:numPr>
        <w:spacing w:before="120" w:after="120" w:line="288" w:lineRule="auto"/>
        <w:ind w:left="907"/>
        <w:jc w:val="left"/>
      </w:pPr>
      <w:r>
        <w:rPr>
          <w:rFonts w:eastAsia="等线" w:ascii="Arial" w:cs="Arial" w:hAnsi="Arial"/>
          <w:sz w:val="22"/>
        </w:rPr>
        <w:t>导出Excel也需附带tar包版本+算法版本号</w:t>
      </w:r>
    </w:p>
    <w:p>
      <w:pPr>
        <w:pStyle w:val="2"/>
        <w:spacing w:before="320" w:after="120" w:line="288" w:lineRule="auto"/>
        <w:ind w:left="0"/>
        <w:jc w:val="left"/>
        <w:outlineLvl w:val="1"/>
      </w:pPr>
      <w:bookmarkStart w:name="heading_33" w:id="33"/>
      <w:r>
        <w:rPr>
          <w:rFonts w:eastAsia="等线" w:ascii="Arial" w:cs="Arial" w:hAnsi="Arial"/>
          <w:color w:val="3370ff"/>
          <w:sz w:val="32"/>
        </w:rPr>
        <w:t xml:space="preserve">3.12 </w:t>
      </w:r>
      <w:r>
        <w:rPr>
          <w:rFonts w:eastAsia="等线" w:ascii="Arial" w:cs="Arial" w:hAnsi="Arial"/>
          <w:b w:val="true"/>
          <w:sz w:val="32"/>
        </w:rPr>
        <w:t xml:space="preserve"> 设备异常通知</w:t>
      </w:r>
      <w:bookmarkEnd w:id="33"/>
    </w:p>
    <w:p>
      <w:pPr>
        <w:numPr>
          <w:numId w:val="125"/>
        </w:numPr>
        <w:spacing w:before="120" w:after="120" w:line="288" w:lineRule="auto"/>
        <w:ind w:left="453"/>
        <w:jc w:val="left"/>
      </w:pPr>
      <w:r>
        <w:rPr>
          <w:rFonts w:eastAsia="等线" w:ascii="Arial" w:cs="Arial" w:hAnsi="Arial"/>
          <w:sz w:val="22"/>
        </w:rPr>
        <w:t>问题：未录像功能目前是存在统计数据不准，会误导客户，比如ACC OFF后不录像是正常场景但平台会统计</w:t>
      </w:r>
    </w:p>
    <w:p>
      <w:pPr>
        <w:numPr>
          <w:numId w:val="126"/>
        </w:numPr>
        <w:spacing w:before="120" w:after="120" w:line="288" w:lineRule="auto"/>
        <w:ind w:left="453"/>
        <w:jc w:val="left"/>
      </w:pPr>
      <w:r>
        <w:rPr>
          <w:rFonts w:eastAsia="等线" w:ascii="Arial" w:cs="Arial" w:hAnsi="Arial"/>
          <w:sz w:val="22"/>
        </w:rPr>
        <w:t>优化方案:</w:t>
      </w:r>
    </w:p>
    <w:p>
      <w:pPr>
        <w:spacing w:before="120" w:after="120" w:line="288" w:lineRule="auto"/>
        <w:ind w:left="907"/>
        <w:jc w:val="left"/>
      </w:pPr>
      <w:r>
        <w:rPr>
          <w:rFonts w:eastAsia="等线" w:ascii="Arial" w:cs="Arial" w:hAnsi="Arial"/>
          <w:sz w:val="22"/>
        </w:rPr>
        <w:t>1、增加ACC on和off状态判断是否通知，跟根据客户设置acc off状态下是否也通知，</w:t>
      </w:r>
    </w:p>
    <w:p>
      <w:pPr>
        <w:spacing w:before="120" w:after="120" w:line="288" w:lineRule="auto"/>
        <w:ind w:left="907"/>
        <w:jc w:val="left"/>
      </w:pPr>
      <w:r>
        <w:rPr>
          <w:rFonts w:eastAsia="等线" w:ascii="Arial" w:cs="Arial" w:hAnsi="Arial"/>
          <w:sz w:val="22"/>
        </w:rPr>
        <w:t>2、</w:t>
      </w:r>
      <w:r>
        <w:rPr>
          <w:rFonts w:eastAsia="等线" w:ascii="Arial" w:cs="Arial" w:hAnsi="Arial"/>
          <w:sz w:val="22"/>
        </w:rPr>
        <w:t xml:space="preserve">下图红框内增加 </w:t>
      </w:r>
      <w:r>
        <w:rPr>
          <w:rFonts w:eastAsia="等线" w:ascii="Arial" w:cs="Arial" w:hAnsi="Arial"/>
          <w:sz w:val="22"/>
        </w:rPr>
        <w:t>ACC OFF状态下是否通知</w:t>
      </w:r>
      <w:r>
        <w:rPr>
          <w:rFonts w:eastAsia="等线" w:ascii="Arial" w:cs="Arial" w:hAnsi="Arial"/>
          <w:sz w:val="22"/>
        </w:rPr>
        <w:t>的开关，只针对未录像功能有效，如果打开此开关，将忽略acc off下的未录像告警通知</w:t>
      </w:r>
    </w:p>
    <w:p>
      <w:pPr>
        <w:spacing w:before="120" w:after="120" w:line="288" w:lineRule="auto"/>
        <w:ind w:left="907"/>
        <w:jc w:val="left"/>
      </w:pPr>
      <w:r>
        <w:rPr>
          <w:rFonts w:eastAsia="等线" w:ascii="Arial" w:cs="Arial" w:hAnsi="Arial"/>
          <w:sz w:val="22"/>
        </w:rPr>
        <w:t>3、讨论后只做2种场景：未录像【选项：是否，默认是】、视频丢失【选择是否   默认否、客户需要设置是】</w:t>
      </w:r>
    </w:p>
    <w:p>
      <w:pPr>
        <w:spacing w:before="120" w:after="120" w:line="288" w:lineRule="auto"/>
        <w:ind w:left="907"/>
        <w:jc w:val="left"/>
      </w:pPr>
      <w:r>
        <w:rPr>
          <w:rFonts w:eastAsia="等线" w:ascii="Arial" w:cs="Arial" w:hAnsi="Arial"/>
          <w:sz w:val="22"/>
        </w:rPr>
        <w:t>4、翻译标题：ACC OFF是否统计</w:t>
      </w:r>
    </w:p>
    <w:p>
      <w:pPr>
        <w:spacing w:before="120" w:after="120" w:line="288" w:lineRule="auto"/>
        <w:ind w:left="907"/>
        <w:jc w:val="center"/>
      </w:pPr>
      <w:r>
        <w:drawing>
          <wp:inline distT="0" distR="0" distB="0" distL="0">
            <wp:extent cx="5257800" cy="17907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50"/>
                    <a:stretch>
                      <a:fillRect/>
                    </a:stretch>
                  </pic:blipFill>
                  <pic:spPr>
                    <a:xfrm>
                      <a:off x="0" y="0"/>
                      <a:ext cx="5257800" cy="1790700"/>
                    </a:xfrm>
                    <a:prstGeom prst="rect">
                      <a:avLst/>
                    </a:prstGeom>
                  </pic:spPr>
                </pic:pic>
              </a:graphicData>
            </a:graphic>
          </wp:inline>
        </w:drawing>
      </w:r>
    </w:p>
    <w:p>
      <w:pPr>
        <w:pStyle w:val="2"/>
        <w:spacing w:before="320" w:after="120" w:line="288" w:lineRule="auto"/>
        <w:ind w:left="0"/>
        <w:jc w:val="left"/>
        <w:outlineLvl w:val="1"/>
      </w:pPr>
      <w:bookmarkStart w:name="heading_34" w:id="34"/>
      <w:r>
        <w:rPr>
          <w:rFonts w:eastAsia="等线" w:ascii="Arial" w:cs="Arial" w:hAnsi="Arial"/>
          <w:color w:val="3370ff"/>
          <w:sz w:val="32"/>
        </w:rPr>
        <w:t xml:space="preserve">3.13 </w:t>
      </w:r>
      <w:r>
        <w:rPr>
          <w:rFonts w:eastAsia="等线" w:ascii="Arial" w:cs="Arial" w:hAnsi="Arial"/>
          <w:b w:val="true"/>
          <w:sz w:val="32"/>
        </w:rPr>
        <w:t>NMS模块优化_HFTP上传视频存在端口堵塞问题</w:t>
      </w:r>
      <w:bookmarkEnd w:id="34"/>
    </w:p>
    <w:p>
      <w:pPr>
        <w:numPr>
          <w:numId w:val="127"/>
        </w:numPr>
        <w:spacing w:before="120" w:after="120" w:line="288" w:lineRule="auto"/>
        <w:ind w:left="453"/>
        <w:jc w:val="left"/>
      </w:pPr>
      <w:r>
        <w:rPr>
          <w:rFonts w:eastAsia="等线" w:ascii="Arial" w:cs="Arial" w:hAnsi="Arial"/>
          <w:sz w:val="22"/>
        </w:rPr>
        <w:t>问题：HFTP上传视频时会存在端口少数据堵塞问题，会造成数据都是，这时需要运维人员把端口范围开大，但运维人员无法能有数据分析什么时候扩张端口问题</w:t>
      </w:r>
    </w:p>
    <w:p>
      <w:pPr>
        <w:numPr>
          <w:numId w:val="128"/>
        </w:numPr>
        <w:spacing w:before="120" w:after="120" w:line="288" w:lineRule="auto"/>
        <w:ind w:left="453"/>
        <w:jc w:val="left"/>
      </w:pPr>
      <w:r>
        <w:rPr>
          <w:rFonts w:eastAsia="等线" w:ascii="Arial" w:cs="Arial" w:hAnsi="Arial"/>
          <w:sz w:val="22"/>
        </w:rPr>
        <w:t>优化方案：</w:t>
      </w:r>
    </w:p>
    <w:p>
      <w:pPr>
        <w:numPr>
          <w:numId w:val="129"/>
        </w:numPr>
        <w:spacing w:before="120" w:after="120" w:line="288" w:lineRule="auto"/>
        <w:ind w:left="907"/>
        <w:jc w:val="left"/>
      </w:pPr>
      <w:r>
        <w:rPr>
          <w:rFonts w:eastAsia="等线" w:ascii="Arial" w:cs="Arial" w:hAnsi="Arial"/>
          <w:sz w:val="22"/>
        </w:rPr>
        <w:t>需要在NMS中增加个报表记录功能，记录统计出服务每天的数据堵塞的错误次数，运维人员跟进查询多天的堵塞的趋势来判断是否调整端口范围</w:t>
      </w:r>
      <w:r>
        <w:rPr>
          <w:rFonts w:eastAsia="等线" w:ascii="Arial" w:cs="Arial" w:hAnsi="Arial"/>
          <w:sz w:val="22"/>
        </w:rPr>
        <w:t>。报表UI如下：</w:t>
      </w:r>
    </w:p>
    <w:p>
      <w:pPr>
        <w:spacing w:before="120" w:after="120" w:line="288" w:lineRule="auto"/>
        <w:ind w:left="907"/>
        <w:jc w:val="left"/>
      </w:pPr>
      <w:r>
        <w:rPr>
          <w:rFonts w:eastAsia="等线" w:ascii="Arial" w:cs="Arial" w:hAnsi="Arial"/>
          <w:sz w:val="22"/>
        </w:rPr>
        <w:t>（1）报表名称：FtpServer异常统计报表</w:t>
      </w:r>
    </w:p>
    <w:p>
      <w:pPr>
        <w:spacing w:before="120" w:after="120" w:line="288" w:lineRule="auto"/>
        <w:ind w:left="907"/>
        <w:jc w:val="left"/>
      </w:pPr>
      <w:r>
        <w:rPr>
          <w:rFonts w:eastAsia="等线" w:ascii="Arial" w:cs="Arial" w:hAnsi="Arial"/>
          <w:sz w:val="22"/>
        </w:rPr>
        <w:t>（2）搜索：支持按照日期即可</w:t>
      </w:r>
    </w:p>
    <w:p>
      <w:pPr>
        <w:spacing w:before="120" w:after="120" w:line="288" w:lineRule="auto"/>
        <w:ind w:left="907"/>
        <w:jc w:val="left"/>
      </w:pPr>
      <w:r>
        <w:rPr>
          <w:rFonts w:eastAsia="等线" w:ascii="Arial" w:cs="Arial" w:hAnsi="Arial"/>
          <w:sz w:val="22"/>
        </w:rPr>
        <w:t>（3）报表列如下：</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1500"/>
        <w:gridCol w:w="1500"/>
        <w:gridCol w:w="1500"/>
      </w:tblGrid>
      <w:tr>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节点id</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日期</w:t>
            </w:r>
          </w:p>
        </w:tc>
        <w:tc>
          <w:tcPr>
            <w:tcW w:w="15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端口不足错误次数</w:t>
            </w:r>
          </w:p>
        </w:tc>
        <w:tc>
          <w:tcPr>
            <w:tcW w:w="1500" w:type="dxa"/>
            <w:tcMar>
              <w:top w:type="dxa" w:w="60"/>
              <w:left w:type="dxa" w:w="120"/>
              <w:bottom w:type="dxa" w:w="30"/>
              <w:right w:type="dxa" w:w="120"/>
            </w:tcMar>
          </w:tcPr>
          <w:p>
            <w:pPr>
              <w:spacing w:before="120" w:after="120" w:line="288" w:lineRule="auto"/>
              <w:ind w:left="0"/>
              <w:jc w:val="left"/>
            </w:pPr>
          </w:p>
        </w:tc>
      </w:tr>
      <w:tr>
        <w:tc>
          <w:tcPr>
            <w:tcW w:w="1500" w:type="dxa"/>
            <w:tcMar>
              <w:top w:type="dxa" w:w="60"/>
              <w:left w:type="dxa" w:w="120"/>
              <w:bottom w:type="dxa" w:w="30"/>
              <w:right w:type="dxa" w:w="120"/>
            </w:tcMar>
          </w:tcPr>
          <w:p>
            <w:pPr>
              <w:spacing w:before="120" w:after="120" w:line="288" w:lineRule="auto"/>
              <w:ind w:left="0"/>
              <w:jc w:val="left"/>
            </w:pPr>
          </w:p>
        </w:tc>
        <w:tc>
          <w:tcPr>
            <w:tcW w:w="1500" w:type="dxa"/>
            <w:tcMar>
              <w:top w:type="dxa" w:w="60"/>
              <w:left w:type="dxa" w:w="120"/>
              <w:bottom w:type="dxa" w:w="30"/>
              <w:right w:type="dxa" w:w="120"/>
            </w:tcMar>
          </w:tcPr>
          <w:p>
            <w:pPr>
              <w:spacing w:before="120" w:after="120" w:line="288" w:lineRule="auto"/>
              <w:ind w:left="0"/>
              <w:jc w:val="left"/>
            </w:pPr>
          </w:p>
        </w:tc>
        <w:tc>
          <w:tcPr>
            <w:tcW w:w="1500" w:type="dxa"/>
            <w:tcMar>
              <w:top w:type="dxa" w:w="60"/>
              <w:left w:type="dxa" w:w="120"/>
              <w:bottom w:type="dxa" w:w="30"/>
              <w:right w:type="dxa" w:w="120"/>
            </w:tcMar>
          </w:tcPr>
          <w:p>
            <w:pPr>
              <w:spacing w:before="120" w:after="120" w:line="288" w:lineRule="auto"/>
              <w:ind w:left="0"/>
              <w:jc w:val="left"/>
            </w:pPr>
          </w:p>
        </w:tc>
        <w:tc>
          <w:tcPr>
            <w:tcW w:w="1500" w:type="dxa"/>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907"/>
        <w:jc w:val="left"/>
      </w:pPr>
    </w:p>
    <w:p>
      <w:pPr>
        <w:numPr>
          <w:numId w:val="130"/>
        </w:numPr>
        <w:spacing w:before="120" w:after="120" w:line="288" w:lineRule="auto"/>
        <w:ind w:left="907"/>
        <w:jc w:val="left"/>
      </w:pPr>
      <w:r>
        <w:rPr>
          <w:rFonts w:eastAsia="等线" w:ascii="Arial" w:cs="Arial" w:hAnsi="Arial"/>
          <w:sz w:val="22"/>
        </w:rPr>
        <w:t>可以增加邮件方式统计错误次数达到设置的指定值时邮件通知运维人员风险</w:t>
      </w:r>
      <w:r>
        <w:rPr>
          <w:rFonts w:eastAsia="等线" w:ascii="Arial" w:cs="Arial" w:hAnsi="Arial"/>
          <w:sz w:val="22"/>
        </w:rPr>
        <w:t>。</w:t>
      </w:r>
    </w:p>
    <w:p>
      <w:pPr>
        <w:spacing w:before="120" w:after="120" w:line="288" w:lineRule="auto"/>
        <w:ind w:left="907"/>
        <w:jc w:val="left"/>
      </w:pPr>
      <w:r>
        <w:rPr>
          <w:rFonts w:eastAsia="等线" w:ascii="Arial" w:cs="Arial" w:hAnsi="Arial"/>
          <w:sz w:val="22"/>
        </w:rPr>
        <w:t>需要在Nms中配置阈值，默认3次</w:t>
      </w:r>
    </w:p>
    <w:p>
      <w:pPr>
        <w:pStyle w:val="2"/>
        <w:spacing w:before="320" w:after="120" w:line="288" w:lineRule="auto"/>
        <w:ind w:left="0"/>
        <w:jc w:val="left"/>
        <w:outlineLvl w:val="1"/>
      </w:pPr>
      <w:bookmarkStart w:name="heading_35" w:id="35"/>
      <w:r>
        <w:rPr>
          <w:rFonts w:eastAsia="等线" w:ascii="Arial" w:cs="Arial" w:hAnsi="Arial"/>
          <w:color w:val="3370ff"/>
          <w:sz w:val="32"/>
        </w:rPr>
        <w:t xml:space="preserve">3.14 </w:t>
      </w:r>
      <w:r>
        <w:rPr>
          <w:rFonts w:eastAsia="等线" w:ascii="Arial" w:cs="Arial" w:hAnsi="Arial"/>
          <w:b w:val="true"/>
          <w:sz w:val="32"/>
        </w:rPr>
        <w:t>NMS模块优化_服务器性能风险邮件通知</w:t>
      </w:r>
      <w:bookmarkEnd w:id="35"/>
    </w:p>
    <w:p>
      <w:pPr>
        <w:numPr>
          <w:numId w:val="131"/>
        </w:numPr>
        <w:spacing w:before="120" w:after="120" w:line="288" w:lineRule="auto"/>
        <w:ind w:left="453"/>
        <w:jc w:val="left"/>
      </w:pPr>
      <w:r>
        <w:rPr>
          <w:rFonts w:eastAsia="等线" w:ascii="Arial" w:cs="Arial" w:hAnsi="Arial"/>
          <w:sz w:val="22"/>
        </w:rPr>
        <w:t xml:space="preserve"> 问题：服务器性能风险邮件通知功能目前逻辑存在问题，2秒采集1次，连续2次达到设置的阈值就邮件通知，这里服务器性能会有瞬间高的现象会导致邮件通知信息不准，目前客户使用吐槽都不准</w:t>
      </w:r>
    </w:p>
    <w:p>
      <w:pPr>
        <w:numPr>
          <w:numId w:val="132"/>
        </w:numPr>
        <w:spacing w:before="120" w:after="120" w:line="288" w:lineRule="auto"/>
        <w:ind w:left="453"/>
        <w:jc w:val="left"/>
      </w:pPr>
      <w:r>
        <w:rPr>
          <w:rFonts w:eastAsia="等线" w:ascii="Arial" w:cs="Arial" w:hAnsi="Arial"/>
          <w:sz w:val="22"/>
        </w:rPr>
        <w:t>优化方案：这里需要增加设置时长概念，比如CPU大于等于设置80%时长大于设置的值就邮件通知</w:t>
      </w:r>
    </w:p>
    <w:p>
      <w:pPr>
        <w:pStyle w:val="2"/>
        <w:spacing w:before="320" w:after="120" w:line="288" w:lineRule="auto"/>
        <w:ind w:left="0"/>
        <w:jc w:val="left"/>
        <w:outlineLvl w:val="1"/>
      </w:pPr>
      <w:bookmarkStart w:name="heading_36" w:id="36"/>
      <w:r>
        <w:rPr>
          <w:rFonts w:eastAsia="等线" w:ascii="Arial" w:cs="Arial" w:hAnsi="Arial"/>
          <w:color w:val="3370ff"/>
          <w:sz w:val="32"/>
        </w:rPr>
        <w:t xml:space="preserve">3.15 </w:t>
      </w:r>
      <w:r>
        <w:rPr>
          <w:rFonts w:eastAsia="等线" w:ascii="Arial" w:cs="Arial" w:hAnsi="Arial"/>
          <w:b w:val="true"/>
          <w:sz w:val="32"/>
        </w:rPr>
        <w:t>NMS模块优化_Https端口配置</w:t>
      </w:r>
      <w:bookmarkEnd w:id="36"/>
    </w:p>
    <w:p>
      <w:pPr>
        <w:numPr>
          <w:numId w:val="133"/>
        </w:numPr>
        <w:spacing w:before="120" w:after="120" w:line="288" w:lineRule="auto"/>
        <w:ind w:left="453"/>
        <w:jc w:val="left"/>
      </w:pPr>
      <w:r>
        <w:rPr>
          <w:rFonts w:eastAsia="等线" w:ascii="Arial" w:cs="Arial" w:hAnsi="Arial"/>
          <w:sz w:val="22"/>
        </w:rPr>
        <w:t>问题：目前NMS默认端口配置是9999，http下没问题，但当用户切换使用https，由于需要在ngxin添加端口9999的代理，同时也需要修改nms的默认端口配置。总体来说配置比较复杂</w:t>
      </w:r>
    </w:p>
    <w:p>
      <w:pPr>
        <w:numPr>
          <w:numId w:val="134"/>
        </w:numPr>
        <w:spacing w:before="120" w:after="120" w:line="288" w:lineRule="auto"/>
        <w:ind w:left="453"/>
        <w:jc w:val="left"/>
      </w:pPr>
      <w:r>
        <w:rPr>
          <w:rFonts w:eastAsia="等线" w:ascii="Arial" w:cs="Arial" w:hAnsi="Arial"/>
          <w:sz w:val="22"/>
        </w:rPr>
        <w:t>优化方案：希望建议nms在https环境使用端口配置</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市场现状：针对http下，仍然是nms用9999端口； 针对https，nginx用的9999，nms用的19999</w:t>
      </w:r>
    </w:p>
    <w:p>
      <w:pPr>
        <w:spacing w:before="120" w:after="120" w:line="288" w:lineRule="auto"/>
        <w:ind w:left="453"/>
        <w:jc w:val="left"/>
      </w:pPr>
      <w:r>
        <w:rPr>
          <w:rFonts w:eastAsia="等线" w:ascii="Arial" w:cs="Arial" w:hAnsi="Arial"/>
          <w:sz w:val="22"/>
        </w:rPr>
        <w:t>v2.6新方案：</w:t>
      </w:r>
    </w:p>
    <w:p>
      <w:pPr>
        <w:spacing w:before="120" w:after="120" w:line="288" w:lineRule="auto"/>
        <w:ind w:left="453"/>
        <w:jc w:val="left"/>
      </w:pPr>
      <w:r>
        <w:rPr>
          <w:rFonts w:eastAsia="等线" w:ascii="Arial" w:cs="Arial" w:hAnsi="Arial"/>
          <w:sz w:val="22"/>
        </w:rPr>
        <w:t xml:space="preserve">（1）web前端针对http访问，固定用9999端口来访问nms； 针对https，则去掉端口号（需要nginx https端口下增加/nms映射到本地9999端口）； </w:t>
      </w:r>
    </w:p>
    <w:p>
      <w:pPr>
        <w:spacing w:before="120" w:after="120" w:line="288" w:lineRule="auto"/>
        <w:ind w:left="453"/>
        <w:jc w:val="left"/>
      </w:pPr>
      <w:r>
        <w:rPr>
          <w:rFonts w:eastAsia="等线" w:ascii="Arial" w:cs="Arial" w:hAnsi="Arial"/>
          <w:sz w:val="22"/>
        </w:rPr>
        <w:t>（2）nms固定采用9999端口</w:t>
      </w:r>
    </w:p>
    <w:p>
      <w:pPr>
        <w:spacing w:before="120" w:after="120" w:line="288" w:lineRule="auto"/>
        <w:ind w:left="453"/>
        <w:jc w:val="left"/>
      </w:pPr>
    </w:p>
    <w:p>
      <w:pPr>
        <w:spacing w:before="120" w:after="120" w:line="288" w:lineRule="auto"/>
        <w:ind w:left="453"/>
        <w:jc w:val="left"/>
      </w:pPr>
    </w:p>
    <w:p>
      <w:pPr>
        <w:pStyle w:val="2"/>
        <w:spacing w:before="320" w:after="120" w:line="288" w:lineRule="auto"/>
        <w:ind w:left="0"/>
        <w:jc w:val="left"/>
        <w:outlineLvl w:val="1"/>
      </w:pPr>
      <w:bookmarkStart w:name="heading_37" w:id="37"/>
      <w:r>
        <w:rPr>
          <w:rFonts w:eastAsia="等线" w:ascii="Arial" w:cs="Arial" w:hAnsi="Arial"/>
          <w:color w:val="3370ff"/>
          <w:sz w:val="32"/>
        </w:rPr>
        <w:t xml:space="preserve">3.16 </w:t>
      </w:r>
      <w:r>
        <w:rPr>
          <w:rFonts w:eastAsia="等线" w:ascii="Arial" w:cs="Arial" w:hAnsi="Arial"/>
          <w:b w:val="true"/>
          <w:sz w:val="32"/>
        </w:rPr>
        <w:t>后台删除文件策略优化</w:t>
      </w:r>
      <w:bookmarkEnd w:id="37"/>
    </w:p>
    <w:p>
      <w:pPr>
        <w:numPr>
          <w:numId w:val="135"/>
        </w:numPr>
        <w:spacing w:before="120" w:after="120" w:line="288" w:lineRule="auto"/>
        <w:ind w:left="453"/>
        <w:jc w:val="left"/>
      </w:pPr>
      <w:r>
        <w:rPr>
          <w:rFonts w:eastAsia="等线" w:ascii="Arial" w:cs="Arial" w:hAnsi="Arial"/>
          <w:sz w:val="22"/>
        </w:rPr>
        <w:t xml:space="preserve">问题：当前文件删除是按照文件名一条一条进行删除文件后再从数据库清除记录，效率低导致服务器性能要求更高，效率也不够高，偶尔还会导致tomcat异常进而无法访问VSS平台 </w:t>
      </w:r>
    </w:p>
    <w:p>
      <w:pPr>
        <w:numPr>
          <w:numId w:val="136"/>
        </w:numPr>
        <w:spacing w:before="120" w:after="120" w:line="288" w:lineRule="auto"/>
        <w:ind w:left="453"/>
        <w:jc w:val="left"/>
      </w:pPr>
      <w:r>
        <w:rPr>
          <w:rFonts w:eastAsia="等线" w:ascii="Arial" w:cs="Arial" w:hAnsi="Arial"/>
          <w:sz w:val="22"/>
        </w:rPr>
        <w:t>优化方案：建议增加批量删除概念，程序减少频繁调用Tomcat导致问题</w:t>
      </w:r>
    </w:p>
    <w:p>
      <w:pPr>
        <w:pStyle w:val="2"/>
        <w:spacing w:before="320" w:after="120" w:line="288" w:lineRule="auto"/>
        <w:ind w:left="0"/>
        <w:jc w:val="left"/>
        <w:outlineLvl w:val="1"/>
      </w:pPr>
      <w:bookmarkStart w:name="heading_38" w:id="38"/>
      <w:r>
        <w:rPr>
          <w:rFonts w:eastAsia="等线" w:ascii="Arial" w:cs="Arial" w:hAnsi="Arial"/>
          <w:color w:val="3370ff"/>
          <w:sz w:val="32"/>
        </w:rPr>
        <w:t xml:space="preserve">3.17 </w:t>
      </w:r>
      <w:r>
        <w:rPr>
          <w:rFonts w:eastAsia="等线" w:ascii="Arial" w:cs="Arial" w:hAnsi="Arial"/>
          <w:b w:val="true"/>
          <w:sz w:val="32"/>
        </w:rPr>
        <w:t>电子围栏显示优化支持按照组勾选</w:t>
      </w:r>
      <w:bookmarkEnd w:id="38"/>
    </w:p>
    <w:p>
      <w:pPr>
        <w:spacing w:before="120" w:after="120" w:line="288" w:lineRule="auto"/>
        <w:ind w:left="453"/>
        <w:jc w:val="left"/>
      </w:pPr>
      <w:r>
        <w:rPr>
          <w:rFonts w:eastAsia="等线" w:ascii="Arial" w:cs="Arial" w:hAnsi="Arial"/>
          <w:sz w:val="22"/>
        </w:rPr>
        <w:t>问题：现在电子围栏不分组平铺概念显示，如果客户单独选择组显示无法批量沟通，只能勾选显示</w:t>
      </w:r>
    </w:p>
    <w:p>
      <w:pPr>
        <w:spacing w:before="120" w:after="120" w:line="288" w:lineRule="auto"/>
        <w:ind w:left="453"/>
        <w:jc w:val="left"/>
      </w:pPr>
      <w:r>
        <w:rPr>
          <w:rFonts w:eastAsia="等线" w:ascii="Arial" w:cs="Arial" w:hAnsi="Arial"/>
          <w:sz w:val="22"/>
        </w:rPr>
        <w:t>优化：建议电子围栏显示调整如创建围栏模块分组显示，勾选组全是整个组，勾选围栏显示单个围栏，勾选全部显示全部组围栏</w:t>
      </w:r>
    </w:p>
    <w:p>
      <w:pPr>
        <w:spacing w:before="120" w:after="120" w:line="288" w:lineRule="auto"/>
        <w:ind w:left="453"/>
        <w:jc w:val="center"/>
      </w:pPr>
      <w:r>
        <w:drawing>
          <wp:inline distT="0" distR="0" distB="0" distL="0">
            <wp:extent cx="5257800" cy="21050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51"/>
                    <a:stretch>
                      <a:fillRect/>
                    </a:stretch>
                  </pic:blipFill>
                  <pic:spPr>
                    <a:xfrm>
                      <a:off x="0" y="0"/>
                      <a:ext cx="5257800" cy="2105025"/>
                    </a:xfrm>
                    <a:prstGeom prst="rect">
                      <a:avLst/>
                    </a:prstGeom>
                  </pic:spPr>
                </pic:pic>
              </a:graphicData>
            </a:graphic>
          </wp:inline>
        </w:drawing>
      </w:r>
    </w:p>
    <w:p>
      <w:pPr>
        <w:pStyle w:val="2"/>
        <w:spacing w:before="320" w:after="120" w:line="288" w:lineRule="auto"/>
        <w:ind w:left="0"/>
        <w:jc w:val="left"/>
        <w:outlineLvl w:val="1"/>
      </w:pPr>
      <w:bookmarkStart w:name="heading_39" w:id="39"/>
      <w:r>
        <w:rPr>
          <w:rFonts w:eastAsia="等线" w:ascii="Arial" w:cs="Arial" w:hAnsi="Arial"/>
          <w:color w:val="3370ff"/>
          <w:sz w:val="32"/>
        </w:rPr>
        <w:t xml:space="preserve">3.18 </w:t>
      </w:r>
      <w:r>
        <w:rPr>
          <w:rFonts w:eastAsia="等线" w:ascii="Arial" w:cs="Arial" w:hAnsi="Arial"/>
          <w:b w:val="true"/>
          <w:sz w:val="32"/>
        </w:rPr>
        <w:t>分组监控优化记忆功能</w:t>
      </w:r>
      <w:bookmarkEnd w:id="39"/>
    </w:p>
    <w:p>
      <w:pPr>
        <w:spacing w:before="120" w:after="120" w:line="288" w:lineRule="auto"/>
        <w:ind w:left="453"/>
        <w:jc w:val="left"/>
      </w:pPr>
      <w:r>
        <w:rPr>
          <w:rFonts w:eastAsia="等线" w:ascii="Arial" w:cs="Arial" w:hAnsi="Arial"/>
          <w:sz w:val="22"/>
        </w:rPr>
        <w:t>问题：分组监控目前添加完车辆后离开页面会自动清除</w:t>
      </w:r>
    </w:p>
    <w:p>
      <w:pPr>
        <w:spacing w:before="120" w:after="120" w:line="288" w:lineRule="auto"/>
        <w:ind w:left="453"/>
        <w:jc w:val="left"/>
      </w:pPr>
      <w:r>
        <w:rPr>
          <w:rFonts w:eastAsia="等线" w:ascii="Arial" w:cs="Arial" w:hAnsi="Arial"/>
          <w:sz w:val="22"/>
        </w:rPr>
        <w:t>优化：建议优化记忆功能，离开界面后再回到分组监控界面，窗口记忆历史记录，手动选中窗口单击单个播放或右击全部播放</w:t>
      </w:r>
    </w:p>
    <w:p>
      <w:pPr>
        <w:spacing w:before="120" w:after="120" w:line="288" w:lineRule="auto"/>
        <w:ind w:left="453"/>
        <w:jc w:val="center"/>
      </w:pPr>
      <w:r>
        <w:drawing>
          <wp:inline distT="0" distR="0" distB="0" distL="0">
            <wp:extent cx="5257800" cy="30003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52"/>
                    <a:stretch>
                      <a:fillRect/>
                    </a:stretch>
                  </pic:blipFill>
                  <pic:spPr>
                    <a:xfrm>
                      <a:off x="0" y="0"/>
                      <a:ext cx="5257800" cy="3000375"/>
                    </a:xfrm>
                    <a:prstGeom prst="rect">
                      <a:avLst/>
                    </a:prstGeom>
                  </pic:spPr>
                </pic:pic>
              </a:graphicData>
            </a:graphic>
          </wp:inline>
        </w:drawing>
      </w:r>
    </w:p>
    <w:p>
      <w:pPr>
        <w:pStyle w:val="2"/>
        <w:spacing w:before="320" w:after="120" w:line="288" w:lineRule="auto"/>
        <w:ind w:left="0"/>
        <w:jc w:val="left"/>
        <w:outlineLvl w:val="1"/>
      </w:pPr>
      <w:bookmarkStart w:name="heading_40" w:id="40"/>
      <w:r>
        <w:rPr>
          <w:rFonts w:eastAsia="等线" w:ascii="Arial" w:cs="Arial" w:hAnsi="Arial"/>
          <w:color w:val="3370ff"/>
          <w:sz w:val="32"/>
        </w:rPr>
        <w:t xml:space="preserve">3.19 </w:t>
      </w:r>
      <w:r>
        <w:rPr>
          <w:rFonts w:eastAsia="等线" w:ascii="Arial" w:cs="Arial" w:hAnsi="Arial"/>
          <w:b w:val="true"/>
          <w:sz w:val="32"/>
        </w:rPr>
        <w:t>分组监控优化提醒按键功能</w:t>
      </w:r>
      <w:bookmarkEnd w:id="40"/>
    </w:p>
    <w:p>
      <w:pPr>
        <w:spacing w:before="120" w:after="120" w:line="288" w:lineRule="auto"/>
        <w:ind w:left="453"/>
        <w:jc w:val="left"/>
      </w:pPr>
      <w:r>
        <w:rPr>
          <w:rFonts w:eastAsia="等线" w:ascii="Arial" w:cs="Arial" w:hAnsi="Arial"/>
          <w:sz w:val="22"/>
        </w:rPr>
        <w:t>问题：分解监控窗口中的跟踪轨迹和定位无鼠标悬浮提示，使用者理解困难</w:t>
      </w:r>
    </w:p>
    <w:p>
      <w:pPr>
        <w:spacing w:before="120" w:after="120" w:line="288" w:lineRule="auto"/>
        <w:ind w:left="453"/>
        <w:jc w:val="left"/>
      </w:pPr>
      <w:r>
        <w:rPr>
          <w:rFonts w:eastAsia="等线" w:ascii="Arial" w:cs="Arial" w:hAnsi="Arial"/>
          <w:sz w:val="22"/>
        </w:rPr>
        <w:t>优化：建议增加鼠标放置位置时提示图标含义</w:t>
      </w:r>
    </w:p>
    <w:p>
      <w:pPr>
        <w:spacing w:before="120" w:after="120" w:line="288" w:lineRule="auto"/>
        <w:ind w:left="453"/>
        <w:jc w:val="center"/>
      </w:pPr>
      <w:r>
        <w:drawing>
          <wp:inline distT="0" distR="0" distB="0" distL="0">
            <wp:extent cx="5257800" cy="25812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53"/>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41" w:id="41"/>
      <w:r>
        <w:rPr>
          <w:rFonts w:eastAsia="等线" w:ascii="Arial" w:cs="Arial" w:hAnsi="Arial"/>
          <w:color w:val="3370ff"/>
          <w:sz w:val="32"/>
        </w:rPr>
        <w:t xml:space="preserve">3.20 </w:t>
      </w:r>
      <w:r>
        <w:rPr>
          <w:rFonts w:eastAsia="等线" w:ascii="Arial" w:cs="Arial" w:hAnsi="Arial"/>
          <w:b w:val="true"/>
          <w:sz w:val="32"/>
        </w:rPr>
        <w:t>定时推送报表规则优化</w:t>
      </w:r>
      <w:bookmarkEnd w:id="41"/>
    </w:p>
    <w:p>
      <w:pPr>
        <w:spacing w:before="120" w:after="120" w:line="288" w:lineRule="auto"/>
        <w:ind w:left="453"/>
        <w:jc w:val="left"/>
      </w:pPr>
      <w:r>
        <w:rPr>
          <w:rFonts w:eastAsia="等线" w:ascii="Arial" w:cs="Arial" w:hAnsi="Arial"/>
          <w:sz w:val="22"/>
        </w:rPr>
        <w:t>问题：客户反馈推送时间凌晨时间不合理，因客户都已休息</w:t>
      </w:r>
    </w:p>
    <w:p>
      <w:pPr>
        <w:spacing w:before="120" w:after="120" w:line="288" w:lineRule="auto"/>
        <w:ind w:left="453"/>
        <w:jc w:val="left"/>
      </w:pPr>
      <w:r>
        <w:rPr>
          <w:rFonts w:eastAsia="等线" w:ascii="Arial" w:cs="Arial" w:hAnsi="Arial"/>
          <w:sz w:val="22"/>
        </w:rPr>
        <w:t>优化：推送时间开发客户设置，默认是凌晨时间，创建规则时间如果设置时间按照推送时间执行</w:t>
      </w:r>
    </w:p>
    <w:p>
      <w:pPr>
        <w:pStyle w:val="2"/>
        <w:spacing w:before="320" w:after="120" w:line="288" w:lineRule="auto"/>
        <w:ind w:left="0"/>
        <w:jc w:val="left"/>
        <w:outlineLvl w:val="1"/>
      </w:pPr>
      <w:bookmarkStart w:name="heading_42" w:id="42"/>
      <w:r>
        <w:rPr>
          <w:rFonts w:eastAsia="等线" w:ascii="Arial" w:cs="Arial" w:hAnsi="Arial"/>
          <w:color w:val="3370ff"/>
          <w:sz w:val="32"/>
        </w:rPr>
        <w:t xml:space="preserve">3.21 </w:t>
      </w:r>
      <w:r>
        <w:rPr>
          <w:rFonts w:eastAsia="等线" w:ascii="Arial" w:cs="Arial" w:hAnsi="Arial"/>
          <w:b w:val="true"/>
          <w:sz w:val="32"/>
        </w:rPr>
        <w:t>用户操作记录需优化多选功能</w:t>
      </w:r>
      <w:bookmarkEnd w:id="42"/>
    </w:p>
    <w:p>
      <w:pPr>
        <w:spacing w:before="120" w:after="120" w:line="288" w:lineRule="auto"/>
        <w:ind w:left="453"/>
        <w:jc w:val="left"/>
      </w:pPr>
      <w:r>
        <w:rPr>
          <w:rFonts w:eastAsia="等线" w:ascii="Arial" w:cs="Arial" w:hAnsi="Arial"/>
          <w:sz w:val="22"/>
        </w:rPr>
        <w:t>问题：客户使用中无法精确定位用户是什么类型操作</w:t>
      </w:r>
    </w:p>
    <w:p>
      <w:pPr>
        <w:spacing w:before="120" w:after="120" w:line="288" w:lineRule="auto"/>
        <w:ind w:left="453"/>
        <w:jc w:val="left"/>
      </w:pPr>
      <w:r>
        <w:rPr>
          <w:rFonts w:eastAsia="等线" w:ascii="Arial" w:cs="Arial" w:hAnsi="Arial"/>
          <w:sz w:val="22"/>
        </w:rPr>
        <w:t>优化：日志类型增加多选概念</w:t>
      </w:r>
    </w:p>
    <w:p>
      <w:pPr>
        <w:pStyle w:val="2"/>
        <w:spacing w:before="320" w:after="120" w:line="288" w:lineRule="auto"/>
        <w:ind w:left="0"/>
        <w:jc w:val="left"/>
        <w:outlineLvl w:val="1"/>
      </w:pPr>
      <w:bookmarkStart w:name="heading_43" w:id="43"/>
      <w:r>
        <w:rPr>
          <w:rFonts w:eastAsia="等线" w:ascii="Arial" w:cs="Arial" w:hAnsi="Arial"/>
          <w:color w:val="3370ff"/>
          <w:sz w:val="32"/>
        </w:rPr>
        <w:t xml:space="preserve">3.22 </w:t>
      </w:r>
      <w:r>
        <w:rPr>
          <w:rFonts w:eastAsia="等线" w:ascii="Arial" w:cs="Arial" w:hAnsi="Arial"/>
          <w:b w:val="true"/>
          <w:sz w:val="32"/>
        </w:rPr>
        <w:t>设备实时状态模块优化模块故障分析准确性</w:t>
      </w:r>
      <w:bookmarkEnd w:id="43"/>
    </w:p>
    <w:p>
      <w:pPr>
        <w:spacing w:before="120" w:after="120" w:line="288" w:lineRule="auto"/>
        <w:ind w:left="453"/>
        <w:jc w:val="left"/>
      </w:pPr>
      <w:r>
        <w:rPr>
          <w:rFonts w:eastAsia="等线" w:ascii="Arial" w:cs="Arial" w:hAnsi="Arial"/>
          <w:sz w:val="22"/>
        </w:rPr>
        <w:t>问题：</w:t>
      </w:r>
    </w:p>
    <w:p>
      <w:pPr>
        <w:spacing w:before="120" w:after="120" w:line="288" w:lineRule="auto"/>
        <w:ind w:left="453"/>
        <w:jc w:val="left"/>
      </w:pPr>
      <w:r>
        <w:rPr>
          <w:rFonts w:eastAsia="等线" w:ascii="Arial" w:cs="Arial" w:hAnsi="Arial"/>
          <w:sz w:val="22"/>
        </w:rPr>
        <w:t>1、视频丢失统计无视频丢失字段内容显示</w:t>
      </w:r>
    </w:p>
    <w:p>
      <w:pPr>
        <w:spacing w:before="120" w:after="120" w:line="288" w:lineRule="auto"/>
        <w:ind w:left="453"/>
        <w:jc w:val="left"/>
      </w:pPr>
      <w:r>
        <w:rPr>
          <w:rFonts w:eastAsia="等线" w:ascii="Arial" w:cs="Arial" w:hAnsi="Arial"/>
          <w:sz w:val="22"/>
        </w:rPr>
        <w:t>2、GPS失效统计无GPS未定位自动内容显示</w:t>
      </w:r>
    </w:p>
    <w:p>
      <w:pPr>
        <w:spacing w:before="120" w:after="120" w:line="288" w:lineRule="auto"/>
        <w:ind w:left="453"/>
        <w:jc w:val="left"/>
      </w:pPr>
      <w:r>
        <w:rPr>
          <w:rFonts w:eastAsia="等线" w:ascii="Arial" w:cs="Arial" w:hAnsi="Arial"/>
          <w:sz w:val="22"/>
        </w:rPr>
        <w:t>优化：</w:t>
      </w:r>
    </w:p>
    <w:p>
      <w:pPr>
        <w:spacing w:before="120" w:after="120" w:line="288" w:lineRule="auto"/>
        <w:ind w:left="453"/>
        <w:jc w:val="left"/>
      </w:pPr>
      <w:r>
        <w:rPr>
          <w:rFonts w:eastAsia="等线" w:ascii="Arial" w:cs="Arial" w:hAnsi="Arial"/>
          <w:sz w:val="22"/>
        </w:rPr>
        <w:t>1、需要增加视频丢失字段显示</w:t>
      </w:r>
    </w:p>
    <w:p>
      <w:pPr>
        <w:spacing w:before="120" w:after="120" w:line="288" w:lineRule="auto"/>
        <w:ind w:left="453"/>
        <w:jc w:val="left"/>
      </w:pPr>
      <w:r>
        <w:rPr>
          <w:rFonts w:eastAsia="等线" w:ascii="Arial" w:cs="Arial" w:hAnsi="Arial"/>
          <w:sz w:val="22"/>
        </w:rPr>
        <w:t>2、需要增加GPS未定位字段内容显示</w:t>
      </w:r>
    </w:p>
    <w:p>
      <w:pPr>
        <w:spacing w:before="120" w:after="120" w:line="288" w:lineRule="auto"/>
        <w:ind w:left="453"/>
        <w:jc w:val="left"/>
      </w:pPr>
      <w:r>
        <w:rPr>
          <w:rFonts w:eastAsia="等线" w:ascii="Arial" w:cs="Arial" w:hAnsi="Arial"/>
          <w:sz w:val="22"/>
        </w:rPr>
        <w:t>3</w:t>
      </w:r>
      <w:r>
        <w:rPr>
          <w:rFonts w:eastAsia="等线" w:ascii="Arial" w:cs="Arial" w:hAnsi="Arial"/>
          <w:sz w:val="22"/>
          <w:shd w:fill="ffe928"/>
        </w:rPr>
        <w:t>、核实下GPS包中的所有状态字段与实时是否判断正确，如视频丢失、GPS失效、未录像、GPS模块异常等【Don、maoyi、Boon对齐数据接口信息】</w:t>
      </w:r>
    </w:p>
    <w:p>
      <w:pPr>
        <w:spacing w:before="120" w:after="120" w:line="288" w:lineRule="auto"/>
        <w:ind w:left="453"/>
        <w:jc w:val="left"/>
      </w:pPr>
      <w:r>
        <w:rPr>
          <w:rFonts w:eastAsia="等线" w:ascii="Arial" w:cs="Arial" w:hAnsi="Arial"/>
          <w:sz w:val="22"/>
        </w:rPr>
        <w:t>4、如点击视频丢失，弹窗字段缩减，故障类型字段， 必备字段是设备、车队</w:t>
      </w:r>
    </w:p>
    <w:p>
      <w:pPr>
        <w:spacing w:before="120" w:after="120" w:line="288" w:lineRule="auto"/>
        <w:ind w:left="453"/>
        <w:jc w:val="center"/>
      </w:pPr>
      <w:r>
        <w:drawing>
          <wp:inline distT="0" distR="0" distB="0" distL="0">
            <wp:extent cx="5257800" cy="27717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54"/>
                    <a:stretch>
                      <a:fillRect/>
                    </a:stretch>
                  </pic:blipFill>
                  <pic:spPr>
                    <a:xfrm>
                      <a:off x="0" y="0"/>
                      <a:ext cx="5257800" cy="2771775"/>
                    </a:xfrm>
                    <a:prstGeom prst="rect">
                      <a:avLst/>
                    </a:prstGeom>
                  </pic:spPr>
                </pic:pic>
              </a:graphicData>
            </a:graphic>
          </wp:inline>
        </w:drawing>
      </w:r>
    </w:p>
    <w:p>
      <w:pPr>
        <w:pStyle w:val="2"/>
        <w:spacing w:before="320" w:after="120" w:line="288" w:lineRule="auto"/>
        <w:ind w:left="0"/>
        <w:jc w:val="left"/>
        <w:outlineLvl w:val="1"/>
      </w:pPr>
      <w:bookmarkStart w:name="heading_44" w:id="44"/>
      <w:r>
        <w:rPr>
          <w:rFonts w:eastAsia="等线" w:ascii="Arial" w:cs="Arial" w:hAnsi="Arial"/>
          <w:color w:val="3370ff"/>
          <w:sz w:val="32"/>
        </w:rPr>
        <w:t xml:space="preserve">3.23 </w:t>
      </w:r>
      <w:r>
        <w:rPr>
          <w:rFonts w:eastAsia="等线" w:ascii="Arial" w:cs="Arial" w:hAnsi="Arial"/>
          <w:b w:val="true"/>
          <w:sz w:val="32"/>
        </w:rPr>
        <w:t>定时下载模块优化：需优化支持选择日期下载</w:t>
      </w:r>
      <w:bookmarkEnd w:id="44"/>
    </w:p>
    <w:p>
      <w:pPr>
        <w:spacing w:before="120" w:after="120" w:line="288" w:lineRule="auto"/>
        <w:ind w:left="453"/>
        <w:jc w:val="left"/>
      </w:pPr>
      <w:r>
        <w:rPr>
          <w:rFonts w:eastAsia="等线" w:ascii="Arial" w:cs="Arial" w:hAnsi="Arial"/>
          <w:sz w:val="22"/>
        </w:rPr>
        <w:t>问题：目前定制下载中如果下载前面某天数据，需要把当时建立下载任务时间开始到要的时间天都下载，浪费客户流量</w:t>
      </w:r>
    </w:p>
    <w:p>
      <w:pPr>
        <w:spacing w:before="120" w:after="120" w:line="288" w:lineRule="auto"/>
        <w:ind w:left="453"/>
        <w:jc w:val="left"/>
      </w:pPr>
      <w:r>
        <w:rPr>
          <w:rFonts w:eastAsia="等线" w:ascii="Arial" w:cs="Arial" w:hAnsi="Arial"/>
          <w:sz w:val="22"/>
        </w:rPr>
        <w:t>优化方案：</w:t>
      </w:r>
    </w:p>
    <w:p>
      <w:pPr>
        <w:spacing w:before="120" w:after="120" w:line="288" w:lineRule="auto"/>
        <w:ind w:left="453"/>
        <w:jc w:val="left"/>
      </w:pPr>
      <w:r>
        <w:rPr>
          <w:rFonts w:eastAsia="等线" w:ascii="Arial" w:cs="Arial" w:hAnsi="Arial"/>
          <w:sz w:val="22"/>
        </w:rPr>
        <w:t>定制下载中新建任务模板中下载天数调整日历方式，客户通过单选或多选日历方式下载需要对应事件录像。</w:t>
      </w:r>
    </w:p>
    <w:p>
      <w:pPr>
        <w:spacing w:before="120" w:after="120" w:line="288" w:lineRule="auto"/>
        <w:ind w:left="453"/>
        <w:jc w:val="left"/>
      </w:pPr>
      <w:r>
        <w:rPr>
          <w:rFonts w:eastAsia="等线" w:ascii="Arial" w:cs="Arial" w:hAnsi="Arial"/>
          <w:sz w:val="22"/>
        </w:rPr>
        <w:t>执行一次调整翻译：按指定时间执行</w:t>
      </w:r>
    </w:p>
    <w:p>
      <w:pPr>
        <w:spacing w:before="120" w:after="120" w:line="288" w:lineRule="auto"/>
        <w:ind w:left="453"/>
        <w:jc w:val="left"/>
      </w:pPr>
      <w:r>
        <w:rPr>
          <w:rFonts w:eastAsia="等线" w:ascii="Arial" w:cs="Arial" w:hAnsi="Arial"/>
          <w:sz w:val="22"/>
        </w:rPr>
        <w:t>最近几天的资源修改：按日历选择+时间段【开始和结束】</w:t>
      </w:r>
    </w:p>
    <w:p>
      <w:pPr>
        <w:spacing w:before="120" w:after="120" w:line="288" w:lineRule="auto"/>
        <w:ind w:left="453"/>
        <w:jc w:val="left"/>
      </w:pPr>
      <w:r>
        <w:rPr>
          <w:rFonts w:eastAsia="等线" w:ascii="Arial" w:cs="Arial" w:hAnsi="Arial"/>
          <w:sz w:val="22"/>
        </w:rPr>
        <w:t>多任务去重不考虑，单任务内去重，单任务内可以多个时间段，按照1个时间段1行，当前UI任务最多大创建20个限制，</w:t>
      </w:r>
    </w:p>
    <w:p>
      <w:pPr>
        <w:spacing w:before="120" w:after="120" w:line="288" w:lineRule="auto"/>
        <w:ind w:left="453"/>
        <w:jc w:val="center"/>
      </w:pPr>
      <w:r>
        <w:drawing>
          <wp:inline distT="0" distR="0" distB="0" distL="0">
            <wp:extent cx="5257800" cy="45148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5"/>
                    <a:stretch>
                      <a:fillRect/>
                    </a:stretch>
                  </pic:blipFill>
                  <pic:spPr>
                    <a:xfrm>
                      <a:off x="0" y="0"/>
                      <a:ext cx="5257800" cy="4514850"/>
                    </a:xfrm>
                    <a:prstGeom prst="rect">
                      <a:avLst/>
                    </a:prstGeom>
                  </pic:spPr>
                </pic:pic>
              </a:graphicData>
            </a:graphic>
          </wp:inline>
        </w:drawing>
      </w:r>
    </w:p>
    <w:p>
      <w:pPr>
        <w:spacing w:before="120" w:after="120" w:line="288" w:lineRule="auto"/>
        <w:ind w:left="453"/>
        <w:jc w:val="center"/>
      </w:pPr>
      <w:r>
        <w:drawing>
          <wp:inline distT="0" distR="0" distB="0" distL="0">
            <wp:extent cx="5257800" cy="26384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6"/>
                    <a:stretch>
                      <a:fillRect/>
                    </a:stretch>
                  </pic:blipFill>
                  <pic:spPr>
                    <a:xfrm>
                      <a:off x="0" y="0"/>
                      <a:ext cx="5257800" cy="2638425"/>
                    </a:xfrm>
                    <a:prstGeom prst="rect">
                      <a:avLst/>
                    </a:prstGeom>
                  </pic:spPr>
                </pic:pic>
              </a:graphicData>
            </a:graphic>
          </wp:inline>
        </w:drawing>
      </w:r>
    </w:p>
    <w:p>
      <w:pPr>
        <w:pStyle w:val="2"/>
        <w:spacing w:before="320" w:after="120" w:line="288" w:lineRule="auto"/>
        <w:ind w:left="0"/>
        <w:jc w:val="left"/>
        <w:outlineLvl w:val="1"/>
      </w:pPr>
      <w:bookmarkStart w:name="heading_45" w:id="45"/>
      <w:r>
        <w:rPr>
          <w:rFonts w:eastAsia="等线" w:ascii="Arial" w:cs="Arial" w:hAnsi="Arial"/>
          <w:color w:val="3370ff"/>
          <w:sz w:val="32"/>
        </w:rPr>
        <w:t xml:space="preserve">3.24 </w:t>
      </w:r>
      <w:r>
        <w:rPr>
          <w:rFonts w:eastAsia="等线" w:ascii="Arial" w:cs="Arial" w:hAnsi="Arial"/>
          <w:b w:val="true"/>
          <w:sz w:val="32"/>
        </w:rPr>
        <w:t>优化黑匣子回放功能</w:t>
      </w:r>
      <w:bookmarkEnd w:id="45"/>
    </w:p>
    <w:p>
      <w:pPr>
        <w:spacing w:before="120" w:after="120" w:line="288" w:lineRule="auto"/>
        <w:ind w:left="453"/>
        <w:jc w:val="left"/>
      </w:pPr>
      <w:r>
        <w:rPr>
          <w:rFonts w:eastAsia="等线" w:ascii="Arial" w:cs="Arial" w:hAnsi="Arial"/>
          <w:sz w:val="22"/>
        </w:rPr>
        <w:t>问题：黑匣子目前是通过定时下载规则实现下载，下载后保存到“下载服务端”，客户端无法直接下载或回放</w:t>
      </w:r>
    </w:p>
    <w:p>
      <w:pPr>
        <w:spacing w:before="120" w:after="120" w:line="288" w:lineRule="auto"/>
        <w:ind w:left="453"/>
        <w:jc w:val="left"/>
      </w:pPr>
      <w:r>
        <w:rPr>
          <w:rFonts w:eastAsia="等线" w:ascii="Arial" w:cs="Arial" w:hAnsi="Arial"/>
          <w:sz w:val="22"/>
        </w:rPr>
        <w:t>优化方案：</w:t>
      </w:r>
    </w:p>
    <w:p>
      <w:pPr>
        <w:spacing w:before="120" w:after="120" w:line="288" w:lineRule="auto"/>
        <w:ind w:left="453" w:firstLine="420"/>
        <w:jc w:val="left"/>
      </w:pPr>
      <w:r>
        <w:rPr>
          <w:rFonts w:eastAsia="等线" w:ascii="Arial" w:cs="Arial" w:hAnsi="Arial"/>
          <w:sz w:val="22"/>
        </w:rPr>
        <w:t>1、黑匣子支持通过轨迹模块——增加个</w:t>
      </w:r>
    </w:p>
    <w:p>
      <w:pPr>
        <w:spacing w:before="120" w:after="120" w:line="288" w:lineRule="auto"/>
        <w:ind w:left="453" w:firstLine="420"/>
        <w:jc w:val="left"/>
      </w:pPr>
      <w:r>
        <w:rPr>
          <w:rFonts w:eastAsia="等线" w:ascii="Arial" w:cs="Arial" w:hAnsi="Arial"/>
          <w:sz w:val="22"/>
        </w:rPr>
        <w:t>2、黑匣子数据：GPS、速度、GSensor、电压、ACC状态、录像状态、IO状态等</w:t>
      </w:r>
    </w:p>
    <w:p>
      <w:pPr>
        <w:spacing w:before="120" w:after="120" w:line="288" w:lineRule="auto"/>
        <w:ind w:left="453"/>
        <w:jc w:val="center"/>
      </w:pPr>
      <w:r>
        <w:drawing>
          <wp:inline distT="0" distR="0" distB="0" distL="0">
            <wp:extent cx="5257800" cy="14382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7"/>
                    <a:stretch>
                      <a:fillRect/>
                    </a:stretch>
                  </pic:blipFill>
                  <pic:spPr>
                    <a:xfrm>
                      <a:off x="0" y="0"/>
                      <a:ext cx="5257800" cy="1438275"/>
                    </a:xfrm>
                    <a:prstGeom prst="rect">
                      <a:avLst/>
                    </a:prstGeom>
                  </pic:spPr>
                </pic:pic>
              </a:graphicData>
            </a:graphic>
          </wp:inline>
        </w:drawing>
      </w:r>
    </w:p>
    <w:p>
      <w:pPr>
        <w:pStyle w:val="2"/>
        <w:spacing w:before="320" w:after="120" w:line="288" w:lineRule="auto"/>
        <w:ind w:left="0"/>
        <w:jc w:val="left"/>
        <w:outlineLvl w:val="1"/>
      </w:pPr>
      <w:bookmarkStart w:name="heading_46" w:id="46"/>
      <w:r>
        <w:rPr>
          <w:rFonts w:eastAsia="等线" w:ascii="Arial" w:cs="Arial" w:hAnsi="Arial"/>
          <w:color w:val="3370ff"/>
          <w:sz w:val="32"/>
        </w:rPr>
        <w:t xml:space="preserve">3.25 </w:t>
      </w:r>
      <w:r>
        <w:rPr>
          <w:rFonts w:eastAsia="等线" w:ascii="Arial" w:cs="Arial" w:hAnsi="Arial"/>
          <w:b w:val="true"/>
          <w:strike w:val="true"/>
          <w:sz w:val="32"/>
        </w:rPr>
        <w:t>定时下载模块优化：增加设备日志下载功能【重复3.1】</w:t>
      </w:r>
      <w:bookmarkEnd w:id="46"/>
    </w:p>
    <w:p>
      <w:pPr>
        <w:spacing w:before="120" w:after="120" w:line="288" w:lineRule="auto"/>
        <w:ind w:left="453"/>
        <w:jc w:val="left"/>
      </w:pPr>
      <w:r>
        <w:rPr>
          <w:rFonts w:eastAsia="等线" w:ascii="Arial" w:cs="Arial" w:hAnsi="Arial"/>
          <w:strike w:val="true"/>
          <w:sz w:val="22"/>
        </w:rPr>
        <w:t>问题：设备端出问题需日志分析，但车辆无法确认在线时间，需要支持定时下载</w:t>
      </w:r>
    </w:p>
    <w:p>
      <w:pPr>
        <w:spacing w:before="120" w:after="120" w:line="288" w:lineRule="auto"/>
        <w:ind w:left="453"/>
        <w:jc w:val="left"/>
      </w:pPr>
      <w:r>
        <w:rPr>
          <w:rFonts w:eastAsia="等线" w:ascii="Arial" w:cs="Arial" w:hAnsi="Arial"/>
          <w:strike w:val="true"/>
          <w:sz w:val="22"/>
        </w:rPr>
        <w:t>优化：</w:t>
      </w:r>
    </w:p>
    <w:p>
      <w:pPr>
        <w:spacing w:before="120" w:after="120" w:line="288" w:lineRule="auto"/>
        <w:ind w:left="907"/>
        <w:jc w:val="left"/>
      </w:pPr>
      <w:r>
        <w:rPr>
          <w:rFonts w:eastAsia="等线" w:ascii="Arial" w:cs="Arial" w:hAnsi="Arial"/>
          <w:strike w:val="true"/>
          <w:sz w:val="22"/>
        </w:rPr>
        <w:t>1、定时下载中增加个文件下载类型：日志下载</w:t>
      </w:r>
    </w:p>
    <w:p>
      <w:pPr>
        <w:spacing w:before="120" w:after="120" w:line="288" w:lineRule="auto"/>
        <w:ind w:left="907"/>
        <w:jc w:val="left"/>
      </w:pPr>
      <w:r>
        <w:rPr>
          <w:rFonts w:eastAsia="等线" w:ascii="Arial" w:cs="Arial" w:hAnsi="Arial"/>
          <w:strike w:val="true"/>
          <w:sz w:val="22"/>
        </w:rPr>
        <w:t>2、日志下载完——证据【日志模块】——选择日志来源查看下载。</w:t>
      </w:r>
    </w:p>
    <w:p>
      <w:pPr>
        <w:spacing w:before="120" w:after="120" w:line="288" w:lineRule="auto"/>
        <w:ind w:left="907"/>
        <w:jc w:val="center"/>
      </w:pPr>
      <w:r>
        <w:drawing>
          <wp:inline distT="0" distR="0" distB="0" distL="0">
            <wp:extent cx="5257800" cy="18288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8"/>
                    <a:stretch>
                      <a:fillRect/>
                    </a:stretch>
                  </pic:blipFill>
                  <pic:spPr>
                    <a:xfrm>
                      <a:off x="0" y="0"/>
                      <a:ext cx="5257800" cy="1828800"/>
                    </a:xfrm>
                    <a:prstGeom prst="rect">
                      <a:avLst/>
                    </a:prstGeom>
                  </pic:spPr>
                </pic:pic>
              </a:graphicData>
            </a:graphic>
          </wp:inline>
        </w:drawing>
      </w:r>
    </w:p>
    <w:p>
      <w:pPr>
        <w:spacing w:before="120" w:after="120" w:line="288" w:lineRule="auto"/>
        <w:ind w:left="907"/>
        <w:jc w:val="center"/>
      </w:pPr>
      <w:r>
        <w:drawing>
          <wp:inline distT="0" distR="0" distB="0" distL="0">
            <wp:extent cx="5257800" cy="39624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9"/>
                    <a:stretch>
                      <a:fillRect/>
                    </a:stretch>
                  </pic:blipFill>
                  <pic:spPr>
                    <a:xfrm>
                      <a:off x="0" y="0"/>
                      <a:ext cx="5257800" cy="3962400"/>
                    </a:xfrm>
                    <a:prstGeom prst="rect">
                      <a:avLst/>
                    </a:prstGeom>
                  </pic:spPr>
                </pic:pic>
              </a:graphicData>
            </a:graphic>
          </wp:inline>
        </w:drawing>
      </w:r>
    </w:p>
    <w:p>
      <w:pPr>
        <w:pStyle w:val="2"/>
        <w:spacing w:before="320" w:after="120" w:line="288" w:lineRule="auto"/>
        <w:ind w:left="0"/>
        <w:jc w:val="left"/>
        <w:outlineLvl w:val="1"/>
      </w:pPr>
      <w:bookmarkStart w:name="heading_47" w:id="47"/>
      <w:r>
        <w:rPr>
          <w:rFonts w:eastAsia="等线" w:ascii="Arial" w:cs="Arial" w:hAnsi="Arial"/>
          <w:color w:val="3370ff"/>
          <w:sz w:val="32"/>
        </w:rPr>
        <w:t xml:space="preserve">3.26 </w:t>
      </w:r>
      <w:r>
        <w:rPr>
          <w:rFonts w:eastAsia="等线" w:ascii="Arial" w:cs="Arial" w:hAnsi="Arial"/>
          <w:b w:val="true"/>
          <w:sz w:val="32"/>
        </w:rPr>
        <w:t>回放界面增加个GSensor变化曲线图</w:t>
      </w:r>
      <w:bookmarkEnd w:id="47"/>
    </w:p>
    <w:p>
      <w:pPr>
        <w:spacing w:before="120" w:after="120" w:line="288" w:lineRule="auto"/>
        <w:ind w:left="453"/>
        <w:jc w:val="left"/>
      </w:pPr>
      <w:r>
        <w:rPr>
          <w:rFonts w:eastAsia="等线" w:ascii="Arial" w:cs="Arial" w:hAnsi="Arial"/>
          <w:sz w:val="22"/>
        </w:rPr>
        <w:t>问题：客户回放中会看速度曲线图，但有些客户重视GSensor所以需要增加GSensor曲线图</w:t>
      </w:r>
    </w:p>
    <w:p>
      <w:pPr>
        <w:spacing w:before="120" w:after="120" w:line="288" w:lineRule="auto"/>
        <w:ind w:left="453"/>
        <w:jc w:val="left"/>
      </w:pPr>
      <w:r>
        <w:rPr>
          <w:rFonts w:eastAsia="等线" w:ascii="Arial" w:cs="Arial" w:hAnsi="Arial"/>
          <w:sz w:val="22"/>
        </w:rPr>
        <w:t>优化：回放界面增加GSensor曲线图，效果与PC端相同参考设计UI</w:t>
      </w:r>
    </w:p>
    <w:p>
      <w:pPr>
        <w:pStyle w:val="2"/>
        <w:spacing w:before="320" w:after="120" w:line="288" w:lineRule="auto"/>
        <w:ind w:left="0"/>
        <w:jc w:val="left"/>
        <w:outlineLvl w:val="1"/>
      </w:pPr>
      <w:bookmarkStart w:name="heading_48" w:id="48"/>
      <w:r>
        <w:rPr>
          <w:rFonts w:eastAsia="等线" w:ascii="Arial" w:cs="Arial" w:hAnsi="Arial"/>
          <w:color w:val="3370ff"/>
          <w:sz w:val="32"/>
        </w:rPr>
        <w:t xml:space="preserve">3.27 </w:t>
      </w:r>
      <w:r>
        <w:rPr>
          <w:rFonts w:eastAsia="等线" w:ascii="Arial" w:cs="Arial" w:hAnsi="Arial"/>
          <w:b w:val="true"/>
          <w:sz w:val="32"/>
        </w:rPr>
        <w:t>实时模块选择告警定位到设备树中车辆</w:t>
      </w:r>
      <w:bookmarkEnd w:id="48"/>
    </w:p>
    <w:p>
      <w:pPr>
        <w:spacing w:before="120" w:after="120" w:line="288" w:lineRule="auto"/>
        <w:ind w:left="453"/>
        <w:jc w:val="left"/>
      </w:pPr>
      <w:r>
        <w:rPr>
          <w:rFonts w:eastAsia="等线" w:ascii="Arial" w:cs="Arial" w:hAnsi="Arial"/>
          <w:sz w:val="22"/>
        </w:rPr>
        <w:t>问题：目前点击实时模块下普通报警和AI告警无法自动定位设备树</w:t>
      </w:r>
    </w:p>
    <w:p>
      <w:pPr>
        <w:spacing w:before="120" w:after="120" w:line="288" w:lineRule="auto"/>
        <w:ind w:left="453"/>
        <w:jc w:val="left"/>
      </w:pPr>
      <w:r>
        <w:rPr>
          <w:rFonts w:eastAsia="等线" w:ascii="Arial" w:cs="Arial" w:hAnsi="Arial"/>
          <w:sz w:val="22"/>
        </w:rPr>
        <w:t>优化：点击普通报警和AI报警</w:t>
      </w:r>
      <w:r>
        <w:rPr>
          <w:rFonts w:eastAsia="等线" w:ascii="Arial" w:cs="Arial" w:hAnsi="Arial"/>
          <w:color w:val="d83931"/>
          <w:sz w:val="22"/>
        </w:rPr>
        <w:t>“设备名称”</w:t>
      </w:r>
      <w:r>
        <w:rPr>
          <w:rFonts w:eastAsia="等线" w:ascii="Arial" w:cs="Arial" w:hAnsi="Arial"/>
          <w:sz w:val="22"/>
        </w:rPr>
        <w:t>，设备树自动关联勾选设备</w:t>
      </w:r>
    </w:p>
    <w:p>
      <w:pPr>
        <w:pStyle w:val="2"/>
        <w:spacing w:before="320" w:after="120" w:line="288" w:lineRule="auto"/>
        <w:ind w:left="0"/>
        <w:jc w:val="left"/>
        <w:outlineLvl w:val="1"/>
      </w:pPr>
      <w:bookmarkStart w:name="heading_49" w:id="49"/>
      <w:r>
        <w:rPr>
          <w:rFonts w:eastAsia="等线" w:ascii="Arial" w:cs="Arial" w:hAnsi="Arial"/>
          <w:color w:val="3370ff"/>
          <w:sz w:val="32"/>
        </w:rPr>
        <w:t xml:space="preserve">3.28 </w:t>
      </w:r>
      <w:r>
        <w:rPr>
          <w:rFonts w:eastAsia="等线" w:ascii="Arial" w:cs="Arial" w:hAnsi="Arial"/>
          <w:b w:val="true"/>
          <w:sz w:val="32"/>
        </w:rPr>
        <w:t>看板中增加默认模板恢复功能</w:t>
      </w:r>
      <w:bookmarkEnd w:id="49"/>
    </w:p>
    <w:p>
      <w:pPr>
        <w:spacing w:before="120" w:after="120" w:line="288" w:lineRule="auto"/>
        <w:ind w:left="453"/>
        <w:jc w:val="left"/>
      </w:pPr>
      <w:r>
        <w:rPr>
          <w:rFonts w:eastAsia="等线" w:ascii="Arial" w:cs="Arial" w:hAnsi="Arial"/>
          <w:sz w:val="22"/>
        </w:rPr>
        <w:t>问题：用户自定义调整了模板后想回复成默认模板，无法快速恢复</w:t>
      </w:r>
    </w:p>
    <w:p>
      <w:pPr>
        <w:spacing w:before="120" w:after="120" w:line="288" w:lineRule="auto"/>
        <w:ind w:left="453"/>
        <w:jc w:val="left"/>
      </w:pPr>
      <w:r>
        <w:rPr>
          <w:rFonts w:eastAsia="等线" w:ascii="Arial" w:cs="Arial" w:hAnsi="Arial"/>
          <w:sz w:val="22"/>
        </w:rPr>
        <w:t>优化方案：看板中增加几个默认模板选择恢复，点击后自动恢复默认模板排布</w:t>
      </w:r>
    </w:p>
    <w:p>
      <w:pPr>
        <w:spacing w:before="120" w:after="120" w:line="288" w:lineRule="auto"/>
        <w:ind w:left="453"/>
        <w:jc w:val="center"/>
      </w:pPr>
      <w:r>
        <w:drawing>
          <wp:inline distT="0" distR="0" distB="0" distL="0">
            <wp:extent cx="5257800" cy="4381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60"/>
                    <a:stretch>
                      <a:fillRect/>
                    </a:stretch>
                  </pic:blipFill>
                  <pic:spPr>
                    <a:xfrm>
                      <a:off x="0" y="0"/>
                      <a:ext cx="5257800" cy="438150"/>
                    </a:xfrm>
                    <a:prstGeom prst="rect">
                      <a:avLst/>
                    </a:prstGeom>
                  </pic:spPr>
                </pic:pic>
              </a:graphicData>
            </a:graphic>
          </wp:inline>
        </w:drawing>
      </w:r>
    </w:p>
    <w:p>
      <w:pPr>
        <w:pStyle w:val="2"/>
        <w:spacing w:before="320" w:after="120" w:line="288" w:lineRule="auto"/>
        <w:ind w:left="0"/>
        <w:jc w:val="left"/>
        <w:outlineLvl w:val="1"/>
      </w:pPr>
      <w:bookmarkStart w:name="heading_50" w:id="50"/>
      <w:r>
        <w:rPr>
          <w:rFonts w:eastAsia="等线" w:ascii="Arial" w:cs="Arial" w:hAnsi="Arial"/>
          <w:color w:val="3370ff"/>
          <w:sz w:val="32"/>
        </w:rPr>
        <w:t xml:space="preserve">3.29 </w:t>
      </w:r>
      <w:r>
        <w:rPr>
          <w:rFonts w:eastAsia="等线" w:ascii="Arial" w:cs="Arial" w:hAnsi="Arial"/>
          <w:b w:val="true"/>
          <w:sz w:val="32"/>
        </w:rPr>
        <w:t>设备CPU温度检测</w:t>
      </w:r>
      <w:bookmarkEnd w:id="50"/>
    </w:p>
    <w:p>
      <w:pPr>
        <w:numPr>
          <w:numId w:val="137"/>
        </w:numPr>
        <w:spacing w:before="120" w:after="120" w:line="288" w:lineRule="auto"/>
        <w:ind w:left="453"/>
        <w:jc w:val="left"/>
      </w:pPr>
      <w:r>
        <w:rPr>
          <w:rFonts w:eastAsia="等线" w:ascii="Arial" w:cs="Arial" w:hAnsi="Arial"/>
          <w:sz w:val="22"/>
        </w:rPr>
        <w:t>现有问题：目前只上报一个设备温度信息，但无法观测温度变化信息</w:t>
      </w:r>
    </w:p>
    <w:p>
      <w:pPr>
        <w:numPr>
          <w:numId w:val="138"/>
        </w:numPr>
        <w:spacing w:before="120" w:after="120" w:line="288" w:lineRule="auto"/>
        <w:ind w:left="453"/>
        <w:jc w:val="left"/>
      </w:pPr>
      <w:r>
        <w:rPr>
          <w:rFonts w:eastAsia="等线" w:ascii="Arial" w:cs="Arial" w:hAnsi="Arial"/>
          <w:sz w:val="22"/>
        </w:rPr>
        <w:t>优化方案：</w:t>
      </w:r>
    </w:p>
    <w:p>
      <w:pPr>
        <w:numPr>
          <w:numId w:val="139"/>
        </w:numPr>
        <w:spacing w:before="120" w:after="120" w:line="288" w:lineRule="auto"/>
        <w:ind w:left="907"/>
        <w:jc w:val="left"/>
      </w:pPr>
      <w:r>
        <w:rPr>
          <w:rFonts w:eastAsia="等线" w:ascii="Arial" w:cs="Arial" w:hAnsi="Arial"/>
          <w:sz w:val="22"/>
        </w:rPr>
        <w:t>设备维护模块中增加个设备CPU温度曲线图记录报表，观测设备现场环境CPU温度变化图</w:t>
      </w:r>
    </w:p>
    <w:p>
      <w:pPr>
        <w:numPr>
          <w:numId w:val="140"/>
        </w:numPr>
        <w:spacing w:before="120" w:after="120" w:line="288" w:lineRule="auto"/>
        <w:ind w:left="907"/>
        <w:jc w:val="left"/>
      </w:pPr>
      <w:r>
        <w:rPr>
          <w:rFonts w:eastAsia="等线" w:ascii="Arial" w:cs="Arial" w:hAnsi="Arial"/>
          <w:sz w:val="22"/>
        </w:rPr>
        <w:t>查询条件：选择设备、选择开始时间和结束时间段查询出对应时间段的设备温度数据，同时支持导出功能【导出功能按照现有报表支持标准走如支持Excel、csv】</w:t>
      </w:r>
    </w:p>
    <w:p>
      <w:pPr>
        <w:numPr>
          <w:numId w:val="141"/>
        </w:numPr>
        <w:spacing w:before="120" w:after="120" w:line="288" w:lineRule="auto"/>
        <w:ind w:left="907"/>
        <w:jc w:val="left"/>
      </w:pPr>
      <w:r>
        <w:rPr>
          <w:rFonts w:eastAsia="等线" w:ascii="Arial" w:cs="Arial" w:hAnsi="Arial"/>
          <w:sz w:val="22"/>
        </w:rPr>
        <w:t>默认这条记录的对应那天、支持开始和结束时间查询切换</w:t>
      </w:r>
    </w:p>
    <w:p>
      <w:pPr>
        <w:numPr>
          <w:numId w:val="142"/>
        </w:numPr>
        <w:spacing w:before="120" w:after="120" w:line="288" w:lineRule="auto"/>
        <w:ind w:left="1360"/>
        <w:jc w:val="left"/>
      </w:pPr>
      <w:r>
        <w:rPr>
          <w:rFonts w:eastAsia="等线" w:ascii="Arial" w:cs="Arial" w:hAnsi="Arial"/>
          <w:sz w:val="22"/>
        </w:rPr>
        <w:t>报表列字段：设备名称、车队、时间、CPU温度</w:t>
      </w:r>
    </w:p>
    <w:p>
      <w:pPr>
        <w:spacing w:before="120" w:after="120" w:line="288" w:lineRule="auto"/>
        <w:ind w:left="1360"/>
        <w:jc w:val="center"/>
      </w:pPr>
      <w:r>
        <w:drawing>
          <wp:inline distT="0" distR="0" distB="0" distL="0">
            <wp:extent cx="5257800" cy="30480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61"/>
                    <a:stretch>
                      <a:fillRect/>
                    </a:stretch>
                  </pic:blipFill>
                  <pic:spPr>
                    <a:xfrm>
                      <a:off x="0" y="0"/>
                      <a:ext cx="5257800" cy="3048000"/>
                    </a:xfrm>
                    <a:prstGeom prst="rect">
                      <a:avLst/>
                    </a:prstGeom>
                  </pic:spPr>
                </pic:pic>
              </a:graphicData>
            </a:graphic>
          </wp:inline>
        </w:drawing>
      </w:r>
    </w:p>
    <w:p>
      <w:pPr>
        <w:spacing w:before="120" w:after="120" w:line="288" w:lineRule="auto"/>
        <w:ind w:left="1360"/>
        <w:jc w:val="center"/>
      </w:pPr>
      <w:r>
        <w:drawing>
          <wp:inline distT="0" distR="0" distB="0" distL="0">
            <wp:extent cx="5257800" cy="36861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62"/>
                    <a:stretch>
                      <a:fillRect/>
                    </a:stretch>
                  </pic:blipFill>
                  <pic:spPr>
                    <a:xfrm>
                      <a:off x="0" y="0"/>
                      <a:ext cx="5257800" cy="3686175"/>
                    </a:xfrm>
                    <a:prstGeom prst="rect">
                      <a:avLst/>
                    </a:prstGeom>
                  </pic:spPr>
                </pic:pic>
              </a:graphicData>
            </a:graphic>
          </wp:inline>
        </w:drawing>
      </w:r>
    </w:p>
    <w:p>
      <w:pPr>
        <w:pStyle w:val="2"/>
        <w:spacing w:before="320" w:after="120" w:line="288" w:lineRule="auto"/>
        <w:ind w:left="0"/>
        <w:jc w:val="left"/>
        <w:outlineLvl w:val="1"/>
      </w:pPr>
      <w:bookmarkStart w:name="heading_51" w:id="51"/>
      <w:r>
        <w:rPr>
          <w:rFonts w:eastAsia="等线" w:ascii="Arial" w:cs="Arial" w:hAnsi="Arial"/>
          <w:color w:val="3370ff"/>
          <w:sz w:val="32"/>
        </w:rPr>
        <w:t xml:space="preserve">3.30 </w:t>
      </w:r>
      <w:r>
        <w:rPr>
          <w:rFonts w:eastAsia="等线" w:ascii="Arial" w:cs="Arial" w:hAnsi="Arial"/>
          <w:b w:val="true"/>
          <w:sz w:val="32"/>
        </w:rPr>
        <w:t>优化客户端登录界面设置</w:t>
      </w:r>
      <w:bookmarkEnd w:id="51"/>
    </w:p>
    <w:p>
      <w:pPr>
        <w:spacing w:before="120" w:after="120" w:line="288" w:lineRule="auto"/>
        <w:ind w:left="453"/>
        <w:jc w:val="left"/>
      </w:pPr>
      <w:r>
        <w:rPr>
          <w:rFonts w:eastAsia="等线" w:ascii="Arial" w:cs="Arial" w:hAnsi="Arial"/>
          <w:sz w:val="22"/>
        </w:rPr>
        <w:t>问题：设置中清空容易让人误操作</w:t>
      </w:r>
    </w:p>
    <w:p>
      <w:pPr>
        <w:spacing w:before="120" w:after="120" w:line="288" w:lineRule="auto"/>
        <w:ind w:left="453"/>
        <w:jc w:val="left"/>
      </w:pPr>
      <w:r>
        <w:rPr>
          <w:rFonts w:eastAsia="等线" w:ascii="Arial" w:cs="Arial" w:hAnsi="Arial"/>
          <w:sz w:val="22"/>
        </w:rPr>
        <w:t>优化：点击清空时弹窗提示确认是否清空</w:t>
      </w:r>
    </w:p>
    <w:p>
      <w:pPr>
        <w:pStyle w:val="2"/>
        <w:spacing w:before="320" w:after="120" w:line="288" w:lineRule="auto"/>
        <w:ind w:left="0"/>
        <w:jc w:val="left"/>
        <w:outlineLvl w:val="1"/>
      </w:pPr>
      <w:bookmarkStart w:name="heading_52" w:id="52"/>
      <w:r>
        <w:rPr>
          <w:rFonts w:eastAsia="等线" w:ascii="Arial" w:cs="Arial" w:hAnsi="Arial"/>
          <w:color w:val="3370ff"/>
          <w:sz w:val="32"/>
        </w:rPr>
        <w:t xml:space="preserve">3.31 </w:t>
      </w:r>
      <w:r>
        <w:rPr>
          <w:rFonts w:eastAsia="等线" w:ascii="Arial" w:cs="Arial" w:hAnsi="Arial"/>
          <w:b w:val="true"/>
          <w:sz w:val="32"/>
        </w:rPr>
        <w:t>看板中周、月统计方式按自然月调整近7天、近一月概念统计</w:t>
      </w:r>
      <w:bookmarkEnd w:id="52"/>
    </w:p>
    <w:p>
      <w:pPr>
        <w:spacing w:before="120" w:after="120" w:line="288" w:lineRule="auto"/>
        <w:ind w:left="0"/>
        <w:jc w:val="left"/>
      </w:pPr>
      <w:r>
        <w:rPr>
          <w:rFonts w:eastAsia="等线" w:ascii="Arial" w:cs="Arial" w:hAnsi="Arial"/>
          <w:sz w:val="22"/>
        </w:rPr>
        <w:t>问题：客户选择周和月按照自然月方式统计存在问题，导致必须1周和月最后1天才能看出完整数据</w:t>
      </w:r>
    </w:p>
    <w:p>
      <w:pPr>
        <w:spacing w:before="120" w:after="120" w:line="288" w:lineRule="auto"/>
        <w:ind w:left="0"/>
        <w:jc w:val="left"/>
      </w:pPr>
      <w:r>
        <w:rPr>
          <w:rFonts w:eastAsia="等线" w:ascii="Arial" w:cs="Arial" w:hAnsi="Arial"/>
          <w:sz w:val="22"/>
        </w:rPr>
        <w:t>优化：看板中周、月统计方式按自然月调整近7天、近30天概念统计，翻译同步报表中近1周、近1月</w:t>
      </w:r>
    </w:p>
    <w:p>
      <w:pPr>
        <w:pStyle w:val="2"/>
        <w:spacing w:before="320" w:after="120" w:line="288" w:lineRule="auto"/>
        <w:ind w:left="0"/>
        <w:jc w:val="left"/>
        <w:outlineLvl w:val="1"/>
      </w:pPr>
      <w:bookmarkStart w:name="heading_53" w:id="53"/>
      <w:r>
        <w:rPr>
          <w:rFonts w:eastAsia="等线" w:ascii="Arial" w:cs="Arial" w:hAnsi="Arial"/>
          <w:color w:val="3370ff"/>
          <w:sz w:val="32"/>
        </w:rPr>
        <w:t xml:space="preserve">3.32 </w:t>
      </w:r>
      <w:r>
        <w:rPr>
          <w:rFonts w:eastAsia="等线" w:ascii="Arial" w:cs="Arial" w:hAnsi="Arial"/>
          <w:b w:val="true"/>
          <w:sz w:val="32"/>
        </w:rPr>
        <w:t>优化时间控件支持鼠标滚轮方式</w:t>
      </w:r>
      <w:bookmarkEnd w:id="53"/>
    </w:p>
    <w:p>
      <w:pPr>
        <w:spacing w:before="120" w:after="120" w:line="288" w:lineRule="auto"/>
        <w:ind w:left="0"/>
        <w:jc w:val="center"/>
      </w:pPr>
      <w:r>
        <w:drawing>
          <wp:inline distT="0" distR="0" distB="0" distL="0">
            <wp:extent cx="5257800" cy="55721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63"/>
                    <a:stretch>
                      <a:fillRect/>
                    </a:stretch>
                  </pic:blipFill>
                  <pic:spPr>
                    <a:xfrm>
                      <a:off x="0" y="0"/>
                      <a:ext cx="5257800" cy="5572125"/>
                    </a:xfrm>
                    <a:prstGeom prst="rect">
                      <a:avLst/>
                    </a:prstGeom>
                  </pic:spPr>
                </pic:pic>
              </a:graphicData>
            </a:graphic>
          </wp:inline>
        </w:drawing>
      </w:r>
    </w:p>
    <w:p>
      <w:pPr>
        <w:pStyle w:val="2"/>
        <w:spacing w:before="320" w:after="120" w:line="288" w:lineRule="auto"/>
        <w:ind w:left="0"/>
        <w:jc w:val="left"/>
        <w:outlineLvl w:val="1"/>
      </w:pPr>
      <w:bookmarkStart w:name="heading_54" w:id="54"/>
      <w:r>
        <w:rPr>
          <w:rFonts w:eastAsia="等线" w:ascii="Arial" w:cs="Arial" w:hAnsi="Arial"/>
          <w:color w:val="3370ff"/>
          <w:sz w:val="32"/>
        </w:rPr>
        <w:t xml:space="preserve">3.33 </w:t>
      </w:r>
      <w:r>
        <w:rPr>
          <w:rFonts w:eastAsia="等线" w:ascii="Arial" w:cs="Arial" w:hAnsi="Arial"/>
          <w:b w:val="true"/>
          <w:sz w:val="32"/>
        </w:rPr>
        <w:t>拉通设备与平台功能信息:模拟量</w:t>
      </w:r>
      <w:bookmarkEnd w:id="54"/>
    </w:p>
    <w:p>
      <w:pPr>
        <w:numPr>
          <w:numId w:val="143"/>
        </w:numPr>
        <w:spacing w:before="120" w:after="120" w:line="288" w:lineRule="auto"/>
        <w:ind w:left="0"/>
        <w:jc w:val="left"/>
      </w:pPr>
      <w:r>
        <w:rPr>
          <w:rFonts w:eastAsia="等线" w:ascii="Arial" w:cs="Arial" w:hAnsi="Arial"/>
          <w:sz w:val="22"/>
        </w:rPr>
        <w:t>事项：拉通设备与平台功能信息，设备端现在minihub模拟量增加1个通道，设备和协议已对齐，平台后台未录入和走模拟量规则</w:t>
      </w:r>
    </w:p>
    <w:p>
      <w:pPr>
        <w:numPr>
          <w:numId w:val="144"/>
        </w:numPr>
        <w:spacing w:before="120" w:after="120" w:line="288" w:lineRule="auto"/>
        <w:ind w:left="0"/>
        <w:jc w:val="left"/>
      </w:pPr>
      <w:r>
        <w:rPr>
          <w:rFonts w:eastAsia="等线" w:ascii="Arial" w:cs="Arial" w:hAnsi="Arial"/>
          <w:sz w:val="22"/>
        </w:rPr>
        <w:t>优化方案：需要同步处理界面支持模拟量第三通道</w:t>
      </w:r>
    </w:p>
    <w:p>
      <w:pPr>
        <w:spacing w:before="120" w:after="120" w:line="288" w:lineRule="auto"/>
        <w:ind w:left="453"/>
        <w:jc w:val="center"/>
      </w:pPr>
      <w:r>
        <w:drawing>
          <wp:inline distT="0" distR="0" distB="0" distL="0">
            <wp:extent cx="5257800" cy="191452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64"/>
                    <a:stretch>
                      <a:fillRect/>
                    </a:stretch>
                  </pic:blipFill>
                  <pic:spPr>
                    <a:xfrm>
                      <a:off x="0" y="0"/>
                      <a:ext cx="5257800" cy="1914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研发设计方案：</w:t>
      </w:r>
    </w:p>
    <w:p>
      <w:pPr>
        <w:spacing w:before="120" w:after="120" w:line="288" w:lineRule="auto"/>
        <w:ind w:left="0"/>
        <w:jc w:val="left"/>
      </w:pPr>
      <w:r>
        <w:rPr>
          <w:rFonts w:eastAsia="等线" w:ascii="Arial" w:cs="Arial" w:hAnsi="Arial"/>
          <w:sz w:val="22"/>
        </w:rPr>
        <w:t>1 gps表用varchar字段集中存储所有模拟量，每个模拟量用分隔符隔开</w:t>
      </w:r>
    </w:p>
    <w:p>
      <w:pPr>
        <w:spacing w:before="120" w:after="120" w:line="288" w:lineRule="auto"/>
        <w:ind w:left="0"/>
        <w:jc w:val="left"/>
      </w:pPr>
      <w:r>
        <w:rPr>
          <w:rFonts w:eastAsia="等线" w:ascii="Arial" w:cs="Arial" w:hAnsi="Arial"/>
          <w:sz w:val="22"/>
        </w:rPr>
        <w:t>2 增加车辆和模拟量规则的中间映射表，升级的时候需要将原有车辆表的vol1/vol2模拟量规则迁移到中间映射表</w:t>
      </w:r>
    </w:p>
    <w:p>
      <w:pPr>
        <w:spacing w:before="120" w:after="120" w:line="288" w:lineRule="auto"/>
        <w:ind w:left="0" w:firstLine="420"/>
        <w:jc w:val="left"/>
      </w:pPr>
      <w:r>
        <w:rPr>
          <w:rFonts w:eastAsia="等线" w:ascii="Arial" w:cs="Arial" w:hAnsi="Arial"/>
          <w:sz w:val="22"/>
        </w:rPr>
        <w:t>(1)id，自增长id</w:t>
      </w:r>
    </w:p>
    <w:p>
      <w:pPr>
        <w:spacing w:before="120" w:after="120" w:line="288" w:lineRule="auto"/>
        <w:ind w:left="0" w:firstLine="420"/>
        <w:jc w:val="left"/>
      </w:pPr>
      <w:r>
        <w:rPr>
          <w:rFonts w:eastAsia="等线" w:ascii="Arial" w:cs="Arial" w:hAnsi="Arial"/>
          <w:sz w:val="22"/>
        </w:rPr>
        <w:t>(2)模拟量规则编号</w:t>
      </w:r>
    </w:p>
    <w:p>
      <w:pPr>
        <w:spacing w:before="120" w:after="120" w:line="288" w:lineRule="auto"/>
        <w:ind w:left="0" w:firstLine="420"/>
        <w:jc w:val="left"/>
      </w:pPr>
      <w:r>
        <w:rPr>
          <w:rFonts w:eastAsia="等线" w:ascii="Arial" w:cs="Arial" w:hAnsi="Arial"/>
          <w:sz w:val="22"/>
        </w:rPr>
        <w:t>(3)车辆设备编号deviceNo</w:t>
      </w:r>
    </w:p>
    <w:p>
      <w:pPr>
        <w:spacing w:before="120" w:after="120" w:line="288" w:lineRule="auto"/>
        <w:ind w:left="0" w:firstLine="420"/>
        <w:jc w:val="left"/>
      </w:pPr>
      <w:r>
        <w:rPr>
          <w:rFonts w:eastAsia="等线" w:ascii="Arial" w:cs="Arial" w:hAnsi="Arial"/>
          <w:sz w:val="22"/>
        </w:rPr>
        <w:t>(4)模拟量序号，从1开始，1,2,3...</w:t>
      </w:r>
    </w:p>
    <w:p>
      <w:pPr>
        <w:pStyle w:val="1"/>
        <w:spacing w:before="380" w:after="140" w:line="288" w:lineRule="auto"/>
        <w:ind w:left="0"/>
        <w:jc w:val="left"/>
        <w:outlineLvl w:val="0"/>
      </w:pPr>
      <w:bookmarkStart w:name="heading_55" w:id="55"/>
      <w:r>
        <w:rPr>
          <w:rFonts w:eastAsia="等线" w:ascii="Arial" w:cs="Arial" w:hAnsi="Arial"/>
          <w:color w:val="3370ff"/>
          <w:sz w:val="36"/>
        </w:rPr>
        <w:t xml:space="preserve">4. </w:t>
      </w:r>
      <w:r>
        <w:rPr>
          <w:rFonts w:eastAsia="等线" w:ascii="Arial" w:cs="Arial" w:hAnsi="Arial"/>
          <w:b w:val="true"/>
          <w:sz w:val="36"/>
        </w:rPr>
        <w:t>研发</w:t>
      </w:r>
      <w:r>
        <w:rPr>
          <w:rFonts w:eastAsia="等线" w:ascii="Arial" w:cs="Arial" w:hAnsi="Arial"/>
          <w:b w:val="true"/>
          <w:sz w:val="36"/>
        </w:rPr>
        <w:t>内部</w:t>
      </w:r>
      <w:bookmarkEnd w:id="55"/>
    </w:p>
    <w:p>
      <w:pPr>
        <w:pStyle w:val="2"/>
        <w:spacing w:before="320" w:after="120" w:line="288" w:lineRule="auto"/>
        <w:ind w:left="0"/>
        <w:jc w:val="left"/>
        <w:outlineLvl w:val="1"/>
      </w:pPr>
      <w:bookmarkStart w:name="heading_56" w:id="56"/>
      <w:r>
        <w:rPr>
          <w:rFonts w:eastAsia="等线" w:ascii="Arial" w:cs="Arial" w:hAnsi="Arial"/>
          <w:color w:val="3370ff"/>
          <w:sz w:val="32"/>
        </w:rPr>
        <w:t xml:space="preserve">4.1 </w:t>
      </w:r>
      <w:r>
        <w:rPr>
          <w:rFonts w:eastAsia="等线" w:ascii="Arial" w:cs="Arial" w:hAnsi="Arial"/>
          <w:b w:val="true"/>
          <w:sz w:val="32"/>
        </w:rPr>
        <w:t>后端每个接口都要加上权限验证</w:t>
      </w:r>
      <w:bookmarkEnd w:id="56"/>
    </w:p>
    <w:p>
      <w:pPr>
        <w:spacing w:before="120" w:after="120" w:line="288" w:lineRule="auto"/>
        <w:ind w:left="453"/>
        <w:jc w:val="left"/>
      </w:pPr>
      <w:r>
        <w:rPr>
          <w:rFonts w:eastAsia="等线" w:ascii="Arial" w:cs="Arial" w:hAnsi="Arial"/>
          <w:sz w:val="22"/>
        </w:rPr>
        <w:t>问题：亚太区客户已经发现安全问题：后端每个接口目前未权限验证</w:t>
      </w:r>
    </w:p>
    <w:p>
      <w:pPr>
        <w:spacing w:before="120" w:after="120" w:line="288" w:lineRule="auto"/>
        <w:ind w:left="453"/>
        <w:jc w:val="left"/>
      </w:pPr>
      <w:r>
        <w:rPr>
          <w:rFonts w:eastAsia="等线" w:ascii="Arial" w:cs="Arial" w:hAnsi="Arial"/>
          <w:sz w:val="22"/>
        </w:rPr>
        <w:t>优化方案：后端每个接口都要加上权限验证</w:t>
      </w:r>
    </w:p>
    <w:p>
      <w:pPr>
        <w:pStyle w:val="2"/>
        <w:spacing w:before="320" w:after="120" w:line="288" w:lineRule="auto"/>
        <w:ind w:left="0"/>
        <w:jc w:val="left"/>
        <w:outlineLvl w:val="1"/>
      </w:pPr>
      <w:bookmarkStart w:name="heading_57" w:id="57"/>
      <w:r>
        <w:rPr>
          <w:rFonts w:eastAsia="等线" w:ascii="Arial" w:cs="Arial" w:hAnsi="Arial"/>
          <w:color w:val="3370ff"/>
          <w:sz w:val="32"/>
        </w:rPr>
        <w:t xml:space="preserve">4.2 </w:t>
      </w:r>
      <w:r>
        <w:rPr>
          <w:rFonts w:eastAsia="等线" w:ascii="Arial" w:cs="Arial" w:hAnsi="Arial"/>
          <w:b w:val="true"/>
          <w:sz w:val="32"/>
        </w:rPr>
        <w:t>licence方案升级</w:t>
      </w:r>
      <w:bookmarkEnd w:id="57"/>
    </w:p>
    <w:p>
      <w:pPr>
        <w:spacing w:before="120" w:after="120" w:line="288" w:lineRule="auto"/>
        <w:ind w:left="0"/>
        <w:jc w:val="left"/>
      </w:pPr>
      <w:r>
        <w:rPr>
          <w:rFonts w:eastAsia="等线" w:ascii="Arial" w:cs="Arial" w:hAnsi="Arial"/>
          <w:sz w:val="22"/>
        </w:rPr>
        <w:t>1 要求能兼容老版本的licence串，即老版本升级到v2.6后，不用更换licence串。但是重新申请则采用v2.6规格的方案</w:t>
      </w:r>
    </w:p>
    <w:p>
      <w:pPr>
        <w:spacing w:before="120" w:after="120" w:line="288" w:lineRule="auto"/>
        <w:ind w:left="0"/>
        <w:jc w:val="left"/>
      </w:pPr>
      <w:r>
        <w:rPr>
          <w:rFonts w:eastAsia="等线" w:ascii="Arial" w:cs="Arial" w:hAnsi="Arial"/>
          <w:sz w:val="22"/>
        </w:rPr>
        <w:t>2 cpuid+磁盘序列号+主板序列号，对于云服务器来说，主板序列号的变动概率高一些，可以用于备份判断项，cpuid和磁盘序列号，可以作为强制判断项？</w:t>
      </w:r>
    </w:p>
    <w:p>
      <w:pPr>
        <w:pStyle w:val="2"/>
        <w:spacing w:before="320" w:after="120" w:line="288" w:lineRule="auto"/>
        <w:ind w:left="0"/>
        <w:jc w:val="left"/>
        <w:outlineLvl w:val="1"/>
      </w:pPr>
      <w:bookmarkStart w:name="heading_58" w:id="58"/>
      <w:r>
        <w:rPr>
          <w:rFonts w:eastAsia="等线" w:ascii="Arial" w:cs="Arial" w:hAnsi="Arial"/>
          <w:color w:val="3370ff"/>
          <w:sz w:val="32"/>
        </w:rPr>
        <w:t xml:space="preserve">4.3 </w:t>
      </w:r>
      <w:r>
        <w:rPr>
          <w:rFonts w:eastAsia="等线" w:ascii="Arial" w:cs="Arial" w:hAnsi="Arial"/>
          <w:b w:val="true"/>
          <w:sz w:val="32"/>
        </w:rPr>
        <w:t>后端参数安全验证</w:t>
      </w:r>
      <w:bookmarkEnd w:id="58"/>
    </w:p>
    <w:p>
      <w:pPr>
        <w:spacing w:before="120" w:after="120" w:line="288" w:lineRule="auto"/>
        <w:ind w:left="0"/>
        <w:jc w:val="left"/>
      </w:pPr>
      <w:r>
        <w:rPr>
          <w:rFonts w:eastAsia="等线" w:ascii="Arial" w:cs="Arial" w:hAnsi="Arial"/>
          <w:sz w:val="22"/>
        </w:rPr>
        <w:t>可以参考前端的输入验证，后端提示英文即可且无需国际化</w:t>
      </w:r>
    </w:p>
    <w:p>
      <w:pPr>
        <w:pStyle w:val="2"/>
        <w:spacing w:before="320" w:after="120" w:line="288" w:lineRule="auto"/>
        <w:ind w:left="0"/>
        <w:jc w:val="left"/>
        <w:outlineLvl w:val="1"/>
      </w:pPr>
      <w:bookmarkStart w:name="heading_59" w:id="59"/>
      <w:r>
        <w:rPr>
          <w:rFonts w:eastAsia="等线" w:ascii="Arial" w:cs="Arial" w:hAnsi="Arial"/>
          <w:color w:val="3370ff"/>
          <w:sz w:val="32"/>
        </w:rPr>
        <w:t xml:space="preserve">4.4 </w:t>
      </w:r>
      <w:r>
        <w:rPr>
          <w:rFonts w:eastAsia="等线" w:ascii="Arial" w:cs="Arial" w:hAnsi="Arial"/>
          <w:b w:val="true"/>
          <w:sz w:val="32"/>
        </w:rPr>
        <w:t>需求：ME31-08N参数同步功能</w:t>
      </w:r>
      <w:bookmarkEnd w:id="59"/>
    </w:p>
    <w:p>
      <w:pPr>
        <w:spacing w:before="120" w:after="120" w:line="288" w:lineRule="auto"/>
        <w:ind w:left="0"/>
        <w:jc w:val="left"/>
      </w:pPr>
      <w:r>
        <w:rPr>
          <w:rFonts w:eastAsia="等线" w:ascii="Arial" w:cs="Arial" w:hAnsi="Arial"/>
          <w:b w:val="true"/>
          <w:color w:val="646a73"/>
          <w:sz w:val="22"/>
        </w:rPr>
        <w:t>[针对ME3108N2机型.docx]</w:t>
      </w:r>
    </w:p>
    <w:p>
      <w:pPr>
        <w:pStyle w:val="2"/>
        <w:spacing w:before="320" w:after="120" w:line="288" w:lineRule="auto"/>
        <w:ind w:left="0"/>
        <w:jc w:val="left"/>
        <w:outlineLvl w:val="1"/>
      </w:pPr>
      <w:bookmarkStart w:name="heading_60" w:id="60"/>
      <w:r>
        <w:rPr>
          <w:rFonts w:eastAsia="等线" w:ascii="Arial" w:cs="Arial" w:hAnsi="Arial"/>
          <w:color w:val="3370ff"/>
          <w:sz w:val="32"/>
        </w:rPr>
        <w:t xml:space="preserve">4.5 </w:t>
      </w:r>
      <w:r>
        <w:rPr>
          <w:rFonts w:eastAsia="等线" w:ascii="Arial" w:cs="Arial" w:hAnsi="Arial"/>
          <w:b w:val="true"/>
          <w:sz w:val="32"/>
        </w:rPr>
        <w:t>D客户紧急需求支持(部分功能需要在V</w:t>
      </w:r>
      <w:r>
        <w:rPr>
          <w:rFonts w:eastAsia="等线" w:ascii="Arial" w:cs="Arial" w:hAnsi="Arial"/>
          <w:b w:val="true"/>
          <w:sz w:val="32"/>
        </w:rPr>
        <w:t>2.5</w:t>
      </w:r>
      <w:r>
        <w:rPr>
          <w:rFonts w:eastAsia="等线" w:ascii="Arial" w:cs="Arial" w:hAnsi="Arial"/>
          <w:b w:val="true"/>
          <w:sz w:val="32"/>
        </w:rPr>
        <w:t>也要支持）</w:t>
      </w:r>
      <w:bookmarkEnd w:id="60"/>
    </w:p>
    <w:p>
      <w:pPr>
        <w:spacing w:before="120" w:after="120" w:line="288" w:lineRule="auto"/>
        <w:ind w:left="453"/>
        <w:jc w:val="left"/>
      </w:pPr>
      <w:r>
        <w:rPr>
          <w:rFonts w:eastAsia="等线" w:ascii="Arial" w:cs="Arial" w:hAnsi="Arial"/>
          <w:b w:val="true"/>
          <w:sz w:val="22"/>
        </w:rPr>
        <w:t>需求和技术方案参考(企业微信打开)</w:t>
      </w:r>
      <w:r>
        <w:rPr>
          <w:rFonts w:eastAsia="等线" w:ascii="Arial" w:cs="Arial" w:hAnsi="Arial"/>
          <w:sz w:val="22"/>
        </w:rPr>
        <w:t>：</w:t>
      </w:r>
      <w:r>
        <w:rPr>
          <w:rFonts w:eastAsia="等线" w:ascii="Arial" w:cs="Arial" w:hAnsi="Arial"/>
          <w:sz w:val="22"/>
        </w:rPr>
        <w:t>https://doc.weixin.qq.com/doc/w3_AdwATQbqAC4CN4kKFycWPScyjKrqZ?scode=ABAAmAcFADMB7oNhleAdwATQbqAC4</w:t>
      </w:r>
    </w:p>
    <w:p>
      <w:pPr>
        <w:spacing w:before="120" w:after="120" w:line="288" w:lineRule="auto"/>
        <w:ind w:left="453"/>
        <w:jc w:val="left"/>
      </w:pPr>
    </w:p>
    <w:p>
      <w:pPr>
        <w:numPr>
          <w:numId w:val="145"/>
        </w:numPr>
        <w:spacing w:before="120" w:after="120" w:line="288" w:lineRule="auto"/>
        <w:ind w:left="453"/>
        <w:jc w:val="left"/>
      </w:pPr>
      <w:r>
        <w:rPr>
          <w:rFonts w:eastAsia="等线" w:ascii="Arial" w:cs="Arial" w:hAnsi="Arial"/>
          <w:sz w:val="22"/>
        </w:rPr>
        <w:t>同步新增总驾驶时长报警【</w:t>
      </w:r>
      <w:r>
        <w:rPr>
          <w:rFonts w:eastAsia="等线" w:ascii="Arial" w:cs="Arial" w:hAnsi="Arial"/>
          <w:sz w:val="22"/>
        </w:rPr>
        <w:t>V</w:t>
      </w:r>
      <w:r>
        <w:rPr>
          <w:rFonts w:eastAsia="等线" w:ascii="Arial" w:cs="Arial" w:hAnsi="Arial"/>
          <w:sz w:val="22"/>
        </w:rPr>
        <w:t>2.5</w:t>
      </w:r>
      <w:r>
        <w:rPr>
          <w:rFonts w:eastAsia="等线" w:ascii="Arial" w:cs="Arial" w:hAnsi="Arial"/>
          <w:sz w:val="22"/>
        </w:rPr>
        <w:t>/V2.6均须</w:t>
      </w:r>
      <w:r>
        <w:rPr>
          <w:rFonts w:eastAsia="等线" w:ascii="Arial" w:cs="Arial" w:hAnsi="Arial"/>
          <w:sz w:val="22"/>
        </w:rPr>
        <w:t>支持】</w:t>
      </w:r>
    </w:p>
    <w:p>
      <w:pPr>
        <w:numPr>
          <w:numId w:val="146"/>
        </w:numPr>
        <w:spacing w:before="120" w:after="120" w:line="288" w:lineRule="auto"/>
        <w:ind w:left="453"/>
        <w:jc w:val="left"/>
      </w:pPr>
      <w:r>
        <w:rPr>
          <w:rFonts w:eastAsia="等线" w:ascii="Arial" w:cs="Arial" w:hAnsi="Arial"/>
          <w:sz w:val="22"/>
        </w:rPr>
        <w:t>HUB</w:t>
      </w:r>
      <w:r>
        <w:rPr>
          <w:rFonts w:eastAsia="等线" w:ascii="Arial" w:cs="Arial" w:hAnsi="Arial"/>
          <w:sz w:val="22"/>
        </w:rPr>
        <w:t xml:space="preserve"> io</w:t>
      </w:r>
      <w:r>
        <w:rPr>
          <w:rFonts w:eastAsia="等线" w:ascii="Arial" w:cs="Arial" w:hAnsi="Arial"/>
          <w:sz w:val="22"/>
        </w:rPr>
        <w:t>功能同步事项</w:t>
      </w:r>
    </w:p>
    <w:p>
      <w:pPr>
        <w:numPr>
          <w:numId w:val="147"/>
        </w:numPr>
        <w:spacing w:before="120" w:after="120" w:line="288" w:lineRule="auto"/>
        <w:ind w:left="907"/>
        <w:jc w:val="left"/>
      </w:pPr>
      <w:r>
        <w:rPr>
          <w:rFonts w:eastAsia="等线" w:ascii="Arial" w:cs="Arial" w:hAnsi="Arial"/>
          <w:sz w:val="22"/>
        </w:rPr>
        <w:t>同步hubIO报警输入事件</w:t>
      </w:r>
      <w:r>
        <w:rPr>
          <w:rFonts w:eastAsia="等线" w:ascii="Arial" w:cs="Arial" w:hAnsi="Arial"/>
          <w:sz w:val="22"/>
        </w:rPr>
        <w:t>【V2.5/V2.6均须支持】</w:t>
      </w:r>
    </w:p>
    <w:p>
      <w:pPr>
        <w:numPr>
          <w:numId w:val="148"/>
        </w:numPr>
        <w:spacing w:before="120" w:after="120" w:line="288" w:lineRule="auto"/>
        <w:ind w:left="907"/>
        <w:jc w:val="left"/>
      </w:pPr>
      <w:r>
        <w:rPr>
          <w:rFonts w:eastAsia="等线" w:ascii="Arial" w:cs="Arial" w:hAnsi="Arial"/>
          <w:sz w:val="22"/>
        </w:rPr>
        <w:t>自定义hubIO输入和输出名称【</w:t>
      </w:r>
      <w:r>
        <w:rPr>
          <w:rFonts w:eastAsia="等线" w:ascii="Arial" w:cs="Arial" w:hAnsi="Arial"/>
          <w:sz w:val="22"/>
        </w:rPr>
        <w:t>V</w:t>
      </w:r>
      <w:r>
        <w:rPr>
          <w:rFonts w:eastAsia="等线" w:ascii="Arial" w:cs="Arial" w:hAnsi="Arial"/>
          <w:sz w:val="22"/>
        </w:rPr>
        <w:t>2.6</w:t>
      </w:r>
      <w:r>
        <w:rPr>
          <w:rFonts w:eastAsia="等线" w:ascii="Arial" w:cs="Arial" w:hAnsi="Arial"/>
          <w:sz w:val="22"/>
        </w:rPr>
        <w:t>支持</w:t>
      </w:r>
      <w:r>
        <w:rPr>
          <w:rFonts w:eastAsia="等线" w:ascii="Arial" w:cs="Arial" w:hAnsi="Arial"/>
          <w:sz w:val="22"/>
        </w:rPr>
        <w:t>】</w:t>
      </w:r>
    </w:p>
    <w:p>
      <w:pPr>
        <w:numPr>
          <w:numId w:val="149"/>
        </w:numPr>
        <w:spacing w:before="120" w:after="120" w:line="288" w:lineRule="auto"/>
        <w:ind w:left="453"/>
        <w:jc w:val="left"/>
      </w:pPr>
      <w:r>
        <w:rPr>
          <w:rFonts w:eastAsia="等线" w:ascii="Arial" w:cs="Arial" w:hAnsi="Arial"/>
          <w:sz w:val="22"/>
        </w:rPr>
        <w:t>CANBUS数据和IO数据每秒获取</w:t>
      </w:r>
      <w:r>
        <w:rPr>
          <w:rFonts w:eastAsia="等线" w:ascii="Arial" w:cs="Arial" w:hAnsi="Arial"/>
          <w:sz w:val="22"/>
        </w:rPr>
        <w:t>，支持推送给D客户fms平台，同时需要vss保存io canbus数据，</w:t>
      </w:r>
      <w:r>
        <w:rPr>
          <w:rFonts w:eastAsia="等线" w:ascii="Arial" w:cs="Arial" w:hAnsi="Arial"/>
          <w:color w:val="245bdb"/>
          <w:sz w:val="22"/>
        </w:rPr>
        <w:t>对fms提供web api查询接口（不用在vss中增加报表）</w:t>
      </w:r>
      <w:r>
        <w:rPr>
          <w:rFonts w:eastAsia="等线" w:ascii="Arial" w:cs="Arial" w:hAnsi="Arial"/>
          <w:sz w:val="22"/>
        </w:rPr>
        <w:t>。【V2.5/V2.6均须支持】</w:t>
      </w:r>
    </w:p>
    <w:p>
      <w:pPr>
        <w:numPr>
          <w:numId w:val="150"/>
        </w:numPr>
        <w:spacing w:before="120" w:after="120" w:line="288" w:lineRule="auto"/>
        <w:ind w:left="453"/>
        <w:jc w:val="left"/>
      </w:pPr>
      <w:r>
        <w:rPr>
          <w:rFonts w:eastAsia="等线" w:ascii="Arial" w:cs="Arial" w:hAnsi="Arial"/>
          <w:sz w:val="22"/>
        </w:rPr>
        <w:t>温湿度报表增加运行时间字段【</w:t>
      </w:r>
      <w:r>
        <w:rPr>
          <w:rFonts w:eastAsia="等线" w:ascii="Arial" w:cs="Arial" w:hAnsi="Arial"/>
          <w:sz w:val="22"/>
        </w:rPr>
        <w:t>V2.5/</w:t>
      </w:r>
      <w:r>
        <w:rPr>
          <w:rFonts w:eastAsia="等线" w:ascii="Arial" w:cs="Arial" w:hAnsi="Arial"/>
          <w:sz w:val="22"/>
        </w:rPr>
        <w:t>V2.6支持】</w:t>
      </w:r>
      <w:r>
        <w:rPr>
          <w:rFonts w:eastAsia="等线" w:ascii="Arial" w:cs="Arial" w:hAnsi="Arial"/>
          <w:sz w:val="22"/>
        </w:rPr>
        <w:br/>
      </w:r>
      <w:r>
        <w:rPr>
          <w:rFonts w:eastAsia="等线" w:ascii="Arial" w:cs="Arial" w:hAnsi="Arial"/>
          <w:sz w:val="22"/>
        </w:rPr>
        <w:t>temp":{"insideTemp":"27.0","outsideTemp":"27.0",</w:t>
      </w:r>
      <w:r>
        <w:rPr>
          <w:rFonts w:eastAsia="等线" w:ascii="Arial" w:cs="Arial" w:hAnsi="Arial"/>
          <w:sz w:val="22"/>
          <w:shd w:fill="f76964"/>
        </w:rPr>
        <w:t>"runDur":"4436"</w:t>
      </w:r>
      <w:r>
        <w:rPr>
          <w:rFonts w:eastAsia="等线" w:ascii="Arial" w:cs="Arial" w:hAnsi="Arial"/>
          <w:sz w:val="22"/>
        </w:rPr>
        <w:t>},</w:t>
      </w:r>
    </w:p>
    <w:p>
      <w:pPr>
        <w:spacing w:before="120" w:after="120" w:line="288" w:lineRule="auto"/>
        <w:ind w:left="453"/>
        <w:jc w:val="center"/>
      </w:pPr>
      <w:r>
        <w:drawing>
          <wp:inline distT="0" distR="0" distB="0" distL="0">
            <wp:extent cx="5114925" cy="160972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5"/>
                    <a:stretch>
                      <a:fillRect/>
                    </a:stretch>
                  </pic:blipFill>
                  <pic:spPr>
                    <a:xfrm>
                      <a:off x="0" y="0"/>
                      <a:ext cx="5114925" cy="1609725"/>
                    </a:xfrm>
                    <a:prstGeom prst="rect">
                      <a:avLst/>
                    </a:prstGeom>
                  </pic:spPr>
                </pic:pic>
              </a:graphicData>
            </a:graphic>
          </wp:inline>
        </w:drawing>
      </w:r>
    </w:p>
    <w:p>
      <w:pPr>
        <w:spacing w:before="120" w:after="120" w:line="288" w:lineRule="auto"/>
        <w:ind w:left="0"/>
        <w:jc w:val="center"/>
      </w:pPr>
      <w:r>
        <w:drawing>
          <wp:inline distT="0" distR="0" distB="0" distL="0">
            <wp:extent cx="5257800" cy="39052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6"/>
                    <a:stretch>
                      <a:fillRect/>
                    </a:stretch>
                  </pic:blipFill>
                  <pic:spPr>
                    <a:xfrm>
                      <a:off x="0" y="0"/>
                      <a:ext cx="5257800"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研发设计:</w:t>
      </w:r>
    </w:p>
    <w:p>
      <w:pPr>
        <w:spacing w:before="120" w:after="120" w:line="288" w:lineRule="auto"/>
        <w:ind w:left="0"/>
        <w:jc w:val="left"/>
      </w:pPr>
      <w:r>
        <w:rPr>
          <w:rFonts w:eastAsia="等线" w:ascii="Arial" w:cs="Arial" w:hAnsi="Arial"/>
          <w:sz w:val="22"/>
        </w:rPr>
        <w:t>驾驶时长超时报警：</w:t>
        <w:br/>
      </w:r>
      <w:r>
        <w:rPr>
          <w:rFonts w:eastAsia="等线" w:ascii="Arial" w:cs="Arial" w:hAnsi="Arial"/>
          <w:sz w:val="22"/>
        </w:rPr>
        <w:t>$ALARM_TOTAL_DRIVING_DURATION_EXCEEDED(62, "DEVICE_ALARM_TITLE", "总驾驶时长超时"),</w:t>
      </w:r>
    </w:p>
    <w:p>
      <w:pPr>
        <w:spacing w:before="120" w:after="120" w:line="288" w:lineRule="auto"/>
        <w:ind w:left="0"/>
        <w:jc w:val="left"/>
      </w:pPr>
    </w:p>
    <w:p>
      <w:pPr>
        <w:spacing w:before="120" w:after="120" w:line="288" w:lineRule="auto"/>
        <w:ind w:left="0"/>
        <w:jc w:val="left"/>
      </w:pPr>
      <w:r>
        <w:rPr>
          <w:rFonts w:eastAsia="等线" w:ascii="Arial" w:cs="Arial" w:hAnsi="Arial"/>
          <w:sz w:val="22"/>
        </w:rPr>
        <w:t>新增HUB IO报警：</w:t>
      </w:r>
    </w:p>
    <w:p>
      <w:pPr>
        <w:spacing w:before="120" w:after="120" w:line="288" w:lineRule="auto"/>
        <w:ind w:left="0"/>
        <w:jc w:val="left"/>
      </w:pPr>
      <w:r>
        <w:rPr>
          <w:rFonts w:eastAsia="等线" w:ascii="Arial" w:cs="Arial" w:hAnsi="Arial"/>
          <w:sz w:val="22"/>
        </w:rPr>
        <w:t>ALARM_EC_INPUT_HUB_1(245, "IO_ALARM_TITLE", "HUB_Input 1"),</w:t>
      </w:r>
    </w:p>
    <w:p>
      <w:pPr>
        <w:spacing w:before="120" w:after="120" w:line="288" w:lineRule="auto"/>
        <w:ind w:left="0"/>
        <w:jc w:val="left"/>
      </w:pPr>
      <w:r>
        <w:rPr>
          <w:rFonts w:eastAsia="等线" w:ascii="Arial" w:cs="Arial" w:hAnsi="Arial"/>
          <w:sz w:val="22"/>
        </w:rPr>
        <w:t>ALARM_EC_INPUT_HUB_2(246, "IO_ALARM_TITLE", "HUB_Input 2"),</w:t>
      </w:r>
    </w:p>
    <w:p>
      <w:pPr>
        <w:spacing w:before="120" w:after="120" w:line="288" w:lineRule="auto"/>
        <w:ind w:left="0"/>
        <w:jc w:val="left"/>
      </w:pPr>
      <w:r>
        <w:rPr>
          <w:rFonts w:eastAsia="等线" w:ascii="Arial" w:cs="Arial" w:hAnsi="Arial"/>
          <w:sz w:val="22"/>
        </w:rPr>
        <w:t>ALARM_EC_INPUT_HUB_3(247, "IO_ALARM_TITLE", "HUB_Input 3"),</w:t>
      </w:r>
    </w:p>
    <w:p>
      <w:pPr>
        <w:spacing w:before="120" w:after="120" w:line="288" w:lineRule="auto"/>
        <w:ind w:left="0"/>
        <w:jc w:val="left"/>
      </w:pPr>
      <w:r>
        <w:rPr>
          <w:rFonts w:eastAsia="等线" w:ascii="Arial" w:cs="Arial" w:hAnsi="Arial"/>
          <w:sz w:val="22"/>
        </w:rPr>
        <w:t>ALARM_EC_INPUT_HUB_4(248, "IO_ALARM_TITLE", "HUB_Input 4"),</w:t>
      </w:r>
    </w:p>
    <w:p>
      <w:pPr>
        <w:spacing w:before="120" w:after="120" w:line="288" w:lineRule="auto"/>
        <w:ind w:left="0"/>
        <w:jc w:val="left"/>
      </w:pPr>
      <w:r>
        <w:rPr>
          <w:rFonts w:eastAsia="等线" w:ascii="Arial" w:cs="Arial" w:hAnsi="Arial"/>
          <w:sz w:val="22"/>
        </w:rPr>
        <w:t>ALARM_EC_INPUT_HUB_5(249, "IO_ALARM_TITLE", "HUB_Input 5"),</w:t>
      </w:r>
    </w:p>
    <w:p>
      <w:pPr>
        <w:spacing w:before="120" w:after="120" w:line="288" w:lineRule="auto"/>
        <w:ind w:left="0"/>
        <w:jc w:val="left"/>
      </w:pPr>
      <w:r>
        <w:rPr>
          <w:rFonts w:eastAsia="等线" w:ascii="Arial" w:cs="Arial" w:hAnsi="Arial"/>
          <w:sz w:val="22"/>
        </w:rPr>
        <w:t>ALARM_EC_INPUT_HUB_6(250, "IO_ALARM_TITLE", "HUB_Input 6"),</w:t>
      </w:r>
    </w:p>
    <w:p>
      <w:pPr>
        <w:spacing w:before="120" w:after="120" w:line="288" w:lineRule="auto"/>
        <w:ind w:left="0"/>
        <w:jc w:val="left"/>
      </w:pPr>
      <w:r>
        <w:rPr>
          <w:rFonts w:eastAsia="等线" w:ascii="Arial" w:cs="Arial" w:hAnsi="Arial"/>
          <w:sz w:val="22"/>
        </w:rPr>
        <w:t>新增和修改车辆是新增Hub IO字段，最大可以选择6个：</w:t>
      </w:r>
    </w:p>
    <w:p>
      <w:pPr>
        <w:spacing w:before="120" w:after="120" w:line="288" w:lineRule="auto"/>
        <w:ind w:left="0"/>
        <w:jc w:val="left"/>
      </w:pPr>
      <w:r>
        <w:rPr>
          <w:rFonts w:eastAsia="等线" w:ascii="Arial" w:cs="Arial" w:hAnsi="Arial"/>
          <w:sz w:val="22"/>
        </w:rPr>
        <w:t>@ApiModelProperty("HUB_IO name")</w:t>
      </w:r>
    </w:p>
    <w:p>
      <w:pPr>
        <w:spacing w:before="120" w:after="120" w:line="288" w:lineRule="auto"/>
        <w:ind w:left="0"/>
        <w:jc w:val="left"/>
      </w:pPr>
      <w:r>
        <w:rPr>
          <w:rFonts w:eastAsia="等线" w:ascii="Arial" w:cs="Arial" w:hAnsi="Arial"/>
          <w:sz w:val="22"/>
        </w:rPr>
        <w:t>private String hubIOName;</w:t>
      </w:r>
    </w:p>
    <w:p>
      <w:pPr>
        <w:spacing w:before="120" w:after="120" w:line="288" w:lineRule="auto"/>
        <w:ind w:left="0"/>
        <w:jc w:val="left"/>
      </w:pPr>
      <w:r>
        <w:rPr>
          <w:rFonts w:eastAsia="等线" w:ascii="Arial" w:cs="Arial" w:hAnsi="Arial"/>
          <w:sz w:val="22"/>
        </w:rPr>
        <w:t>以前的IO数量改成最大可以选12个。</w:t>
      </w:r>
    </w:p>
    <w:p>
      <w:pPr>
        <w:spacing w:before="120" w:after="120" w:line="288" w:lineRule="auto"/>
        <w:ind w:left="0"/>
        <w:jc w:val="left"/>
      </w:pPr>
      <w:r>
        <w:rPr>
          <w:rFonts w:eastAsia="等线" w:ascii="Arial" w:cs="Arial" w:hAnsi="Arial"/>
          <w:sz w:val="22"/>
        </w:rPr>
        <w:t>证据页新增了hub io名称</w:t>
      </w:r>
    </w:p>
    <w:p>
      <w:pPr>
        <w:spacing w:before="120" w:after="120" w:line="288" w:lineRule="auto"/>
        <w:ind w:left="0"/>
        <w:jc w:val="left"/>
      </w:pPr>
      <w:r>
        <w:rPr>
          <w:rFonts w:eastAsia="等线" w:ascii="Arial" w:cs="Arial" w:hAnsi="Arial"/>
          <w:sz w:val="22"/>
        </w:rPr>
        <w:t>@ApiModelProperty(value = "hubIOName")</w:t>
        <w:br/>
      </w:r>
      <w:r>
        <w:rPr>
          <w:rFonts w:eastAsia="等线" w:ascii="Arial" w:cs="Arial" w:hAnsi="Arial"/>
          <w:b w:val="true"/>
          <w:sz w:val="22"/>
        </w:rPr>
        <w:t xml:space="preserve">private </w:t>
      </w:r>
      <w:r>
        <w:rPr>
          <w:rFonts w:eastAsia="等线" w:ascii="Arial" w:cs="Arial" w:hAnsi="Arial"/>
          <w:sz w:val="22"/>
        </w:rPr>
        <w:t>String hubIOName;</w:t>
      </w:r>
    </w:p>
    <w:p>
      <w:pPr>
        <w:spacing w:before="120" w:after="120" w:line="288" w:lineRule="auto"/>
        <w:ind w:left="0"/>
        <w:jc w:val="left"/>
      </w:pPr>
    </w:p>
    <w:p>
      <w:pPr>
        <w:pStyle w:val="1"/>
        <w:spacing w:before="380" w:after="140" w:line="288" w:lineRule="auto"/>
        <w:ind w:left="0"/>
        <w:jc w:val="left"/>
        <w:outlineLvl w:val="0"/>
      </w:pPr>
      <w:bookmarkStart w:name="heading_61" w:id="61"/>
      <w:r>
        <w:rPr>
          <w:rFonts w:eastAsia="等线" w:ascii="Arial" w:cs="Arial" w:hAnsi="Arial"/>
          <w:color w:val="3370ff"/>
          <w:sz w:val="36"/>
        </w:rPr>
        <w:t xml:space="preserve">5. </w:t>
      </w:r>
      <w:r>
        <w:rPr>
          <w:rFonts w:eastAsia="等线" w:ascii="Arial" w:cs="Arial" w:hAnsi="Arial"/>
          <w:b w:val="true"/>
          <w:sz w:val="36"/>
        </w:rPr>
        <w:t>VSS播放器优化事项</w:t>
      </w:r>
      <w:bookmarkEnd w:id="61"/>
    </w:p>
    <w:p>
      <w:pPr>
        <w:pStyle w:val="2"/>
        <w:spacing w:before="320" w:after="120" w:line="288" w:lineRule="auto"/>
        <w:ind w:left="0"/>
        <w:jc w:val="left"/>
        <w:outlineLvl w:val="1"/>
      </w:pPr>
      <w:bookmarkStart w:name="heading_62" w:id="62"/>
      <w:r>
        <w:rPr>
          <w:rFonts w:eastAsia="等线" w:ascii="Arial" w:cs="Arial" w:hAnsi="Arial"/>
          <w:color w:val="3370ff"/>
          <w:sz w:val="32"/>
        </w:rPr>
        <w:t xml:space="preserve">5.1 </w:t>
      </w:r>
      <w:r>
        <w:rPr>
          <w:rFonts w:eastAsia="等线" w:ascii="Arial" w:cs="Arial" w:hAnsi="Arial"/>
          <w:b w:val="true"/>
          <w:sz w:val="32"/>
        </w:rPr>
        <w:t>增加新地图支持和客户端同步</w:t>
      </w:r>
      <w:bookmarkEnd w:id="62"/>
    </w:p>
    <w:p>
      <w:pPr>
        <w:numPr>
          <w:numId w:val="151"/>
        </w:numPr>
        <w:spacing w:before="120" w:after="120" w:line="288" w:lineRule="auto"/>
        <w:ind w:left="453"/>
        <w:jc w:val="left"/>
      </w:pPr>
      <w:r>
        <w:rPr>
          <w:rFonts w:eastAsia="等线" w:ascii="Arial" w:cs="Arial" w:hAnsi="Arial"/>
          <w:sz w:val="22"/>
        </w:rPr>
        <w:t>增加新地图支持：OSM地图、谷歌地图(未授权版本)、谷歌卫星地图+地址显示、Yandex地图</w:t>
      </w:r>
    </w:p>
    <w:p>
      <w:pPr>
        <w:pStyle w:val="2"/>
        <w:spacing w:before="320" w:after="120" w:line="288" w:lineRule="auto"/>
        <w:ind w:left="0"/>
        <w:jc w:val="left"/>
        <w:outlineLvl w:val="1"/>
      </w:pPr>
      <w:bookmarkStart w:name="heading_63" w:id="63"/>
      <w:r>
        <w:rPr>
          <w:rFonts w:eastAsia="等线" w:ascii="Arial" w:cs="Arial" w:hAnsi="Arial"/>
          <w:color w:val="3370ff"/>
          <w:sz w:val="32"/>
        </w:rPr>
        <w:t xml:space="preserve">5.2 </w:t>
      </w:r>
      <w:r>
        <w:rPr>
          <w:rFonts w:eastAsia="等线" w:ascii="Arial" w:cs="Arial" w:hAnsi="Arial"/>
          <w:b w:val="true"/>
          <w:sz w:val="32"/>
        </w:rPr>
        <w:t>新增语言支持</w:t>
      </w:r>
      <w:bookmarkEnd w:id="63"/>
    </w:p>
    <w:p>
      <w:pPr>
        <w:numPr>
          <w:numId w:val="152"/>
        </w:numPr>
        <w:spacing w:before="120" w:after="120" w:line="288" w:lineRule="auto"/>
        <w:ind w:left="453"/>
        <w:jc w:val="left"/>
      </w:pPr>
      <w:r>
        <w:rPr>
          <w:rFonts w:eastAsia="等线" w:ascii="Arial" w:cs="Arial" w:hAnsi="Arial"/>
          <w:sz w:val="22"/>
        </w:rPr>
        <w:t>葡萄牙语，西班牙语</w:t>
      </w:r>
    </w:p>
    <w:p>
      <w:pPr>
        <w:pStyle w:val="2"/>
        <w:spacing w:before="320" w:after="120" w:line="288" w:lineRule="auto"/>
        <w:ind w:left="0"/>
        <w:jc w:val="left"/>
        <w:outlineLvl w:val="1"/>
      </w:pPr>
      <w:bookmarkStart w:name="heading_64" w:id="64"/>
      <w:r>
        <w:rPr>
          <w:rFonts w:eastAsia="等线" w:ascii="Arial" w:cs="Arial" w:hAnsi="Arial"/>
          <w:color w:val="3370ff"/>
          <w:sz w:val="32"/>
        </w:rPr>
        <w:t xml:space="preserve">5.3 </w:t>
      </w:r>
      <w:r>
        <w:rPr>
          <w:rFonts w:eastAsia="等线" w:ascii="Arial" w:cs="Arial" w:hAnsi="Arial"/>
          <w:b w:val="true"/>
          <w:sz w:val="32"/>
        </w:rPr>
        <w:t>时间格式调整</w:t>
      </w:r>
      <w:bookmarkEnd w:id="64"/>
    </w:p>
    <w:p>
      <w:pPr>
        <w:numPr>
          <w:numId w:val="153"/>
        </w:numPr>
        <w:spacing w:before="120" w:after="120" w:line="288" w:lineRule="auto"/>
        <w:ind w:left="453"/>
        <w:jc w:val="left"/>
      </w:pPr>
      <w:r>
        <w:rPr>
          <w:rFonts w:eastAsia="等线" w:ascii="Arial" w:cs="Arial" w:hAnsi="Arial"/>
          <w:sz w:val="22"/>
        </w:rPr>
        <w:t>searching界面日期格式可选；三种日期格式 （MM/DD/YY; DD/MM/YY; YY/MM/DD）</w:t>
      </w:r>
    </w:p>
    <w:p>
      <w:pPr>
        <w:pStyle w:val="2"/>
        <w:spacing w:before="320" w:after="120" w:line="288" w:lineRule="auto"/>
        <w:ind w:left="0"/>
        <w:jc w:val="left"/>
        <w:outlineLvl w:val="1"/>
      </w:pPr>
      <w:bookmarkStart w:name="heading_65" w:id="65"/>
      <w:r>
        <w:rPr>
          <w:rFonts w:eastAsia="等线" w:ascii="Arial" w:cs="Arial" w:hAnsi="Arial"/>
          <w:color w:val="3370ff"/>
          <w:sz w:val="32"/>
        </w:rPr>
        <w:t xml:space="preserve">5.4 </w:t>
      </w:r>
      <w:r>
        <w:rPr>
          <w:rFonts w:eastAsia="等线" w:ascii="Arial" w:cs="Arial" w:hAnsi="Arial"/>
          <w:b w:val="true"/>
          <w:sz w:val="32"/>
        </w:rPr>
        <w:t>ASF文件播放时需要支持裁剪导出MP4</w:t>
      </w:r>
      <w:bookmarkEnd w:id="65"/>
    </w:p>
    <w:p>
      <w:pPr>
        <w:numPr>
          <w:numId w:val="154"/>
        </w:numPr>
        <w:spacing w:before="120" w:after="120" w:line="288" w:lineRule="auto"/>
        <w:ind w:left="453"/>
        <w:jc w:val="left"/>
      </w:pPr>
      <w:r>
        <w:rPr>
          <w:rFonts w:eastAsia="等线" w:ascii="Arial" w:cs="Arial" w:hAnsi="Arial"/>
          <w:sz w:val="22"/>
        </w:rPr>
        <w:t>播放asf文件无法导出裁剪Mp4文件</w:t>
      </w:r>
    </w:p>
    <w:p>
      <w:pPr>
        <w:pStyle w:val="2"/>
        <w:spacing w:before="320" w:after="120" w:line="288" w:lineRule="auto"/>
        <w:ind w:left="0"/>
        <w:jc w:val="left"/>
        <w:outlineLvl w:val="1"/>
      </w:pPr>
      <w:bookmarkStart w:name="heading_66" w:id="66"/>
      <w:r>
        <w:rPr>
          <w:rFonts w:eastAsia="等线" w:ascii="Arial" w:cs="Arial" w:hAnsi="Arial"/>
          <w:color w:val="3370ff"/>
          <w:sz w:val="32"/>
        </w:rPr>
        <w:t xml:space="preserve">5.5 </w:t>
      </w:r>
      <w:r>
        <w:rPr>
          <w:rFonts w:eastAsia="等线" w:ascii="Arial" w:cs="Arial" w:hAnsi="Arial"/>
          <w:b w:val="true"/>
          <w:sz w:val="32"/>
        </w:rPr>
        <w:t>HW文件播放时需要支持裁剪导出MP4</w:t>
      </w:r>
      <w:bookmarkEnd w:id="66"/>
    </w:p>
    <w:p>
      <w:pPr>
        <w:numPr>
          <w:numId w:val="155"/>
        </w:numPr>
        <w:spacing w:before="120" w:after="120" w:line="288" w:lineRule="auto"/>
        <w:ind w:left="453"/>
        <w:jc w:val="left"/>
      </w:pPr>
      <w:r>
        <w:rPr>
          <w:rFonts w:eastAsia="等线" w:ascii="Arial" w:cs="Arial" w:hAnsi="Arial"/>
          <w:sz w:val="22"/>
        </w:rPr>
        <w:t>播放HW文件无法导出裁剪文件</w:t>
      </w:r>
    </w:p>
    <w:p>
      <w:pPr>
        <w:numPr>
          <w:numId w:val="156"/>
        </w:numPr>
        <w:spacing w:before="120" w:after="120" w:line="288" w:lineRule="auto"/>
        <w:ind w:left="453"/>
        <w:jc w:val="left"/>
      </w:pPr>
      <w:r>
        <w:rPr>
          <w:rFonts w:eastAsia="等线" w:ascii="Arial" w:cs="Arial" w:hAnsi="Arial"/>
          <w:sz w:val="22"/>
        </w:rPr>
        <w:t>播放HW文件无时间轴</w:t>
      </w:r>
    </w:p>
    <w:p>
      <w:pPr>
        <w:pStyle w:val="2"/>
        <w:spacing w:before="320" w:after="120" w:line="288" w:lineRule="auto"/>
        <w:ind w:left="0"/>
        <w:jc w:val="left"/>
        <w:outlineLvl w:val="1"/>
      </w:pPr>
      <w:bookmarkStart w:name="heading_67" w:id="67"/>
      <w:r>
        <w:rPr>
          <w:rFonts w:eastAsia="等线" w:ascii="Arial" w:cs="Arial" w:hAnsi="Arial"/>
          <w:color w:val="3370ff"/>
          <w:sz w:val="32"/>
        </w:rPr>
        <w:t xml:space="preserve">5.6 </w:t>
      </w:r>
      <w:r>
        <w:rPr>
          <w:rFonts w:eastAsia="等线" w:ascii="Arial" w:cs="Arial" w:hAnsi="Arial"/>
          <w:b w:val="true"/>
          <w:sz w:val="32"/>
        </w:rPr>
        <w:t>导出时间长文件播放器卡死问题</w:t>
      </w:r>
      <w:bookmarkEnd w:id="67"/>
    </w:p>
    <w:p>
      <w:pPr>
        <w:spacing w:before="120" w:after="120" w:line="288" w:lineRule="auto"/>
        <w:ind w:left="453"/>
        <w:jc w:val="left"/>
      </w:pPr>
      <w:r>
        <w:rPr>
          <w:rFonts w:eastAsia="等线" w:ascii="Arial" w:cs="Arial" w:hAnsi="Arial"/>
          <w:sz w:val="22"/>
        </w:rPr>
        <w:t>问题：导出时间长文件播放器卡死问题</w:t>
      </w:r>
    </w:p>
    <w:p>
      <w:pPr>
        <w:spacing w:before="120" w:after="120" w:line="288" w:lineRule="auto"/>
        <w:ind w:left="453"/>
        <w:jc w:val="left"/>
      </w:pPr>
      <w:r>
        <w:rPr>
          <w:rFonts w:eastAsia="等线" w:ascii="Arial" w:cs="Arial" w:hAnsi="Arial"/>
          <w:sz w:val="22"/>
        </w:rPr>
        <w:t>建议方案：</w:t>
      </w:r>
    </w:p>
    <w:p>
      <w:pPr>
        <w:spacing w:before="120" w:after="120" w:line="288" w:lineRule="auto"/>
        <w:ind w:left="453"/>
        <w:jc w:val="left"/>
      </w:pPr>
      <w:r>
        <w:rPr>
          <w:rFonts w:eastAsia="等线" w:ascii="Arial" w:cs="Arial" w:hAnsi="Arial"/>
          <w:sz w:val="22"/>
        </w:rPr>
        <w:t>1、导出时长可以按分段方式，大于1小时1个文件</w:t>
      </w:r>
    </w:p>
    <w:p>
      <w:pPr>
        <w:spacing w:before="120" w:after="120" w:line="288" w:lineRule="auto"/>
        <w:ind w:left="453"/>
        <w:jc w:val="left"/>
      </w:pPr>
      <w:r>
        <w:rPr>
          <w:rFonts w:eastAsia="等线" w:ascii="Arial" w:cs="Arial" w:hAnsi="Arial"/>
          <w:sz w:val="22"/>
        </w:rPr>
        <w:t>2、导出的时长如果非常长，需要按大于1小时1个文件执行下载合并</w:t>
      </w:r>
    </w:p>
    <w:p>
      <w:pPr>
        <w:spacing w:before="120" w:after="120" w:line="288" w:lineRule="auto"/>
        <w:ind w:left="453"/>
        <w:jc w:val="left"/>
      </w:pPr>
      <w:r>
        <w:rPr>
          <w:rFonts w:eastAsia="等线" w:ascii="Arial" w:cs="Arial" w:hAnsi="Arial"/>
          <w:sz w:val="22"/>
        </w:rPr>
        <w:t>3、要求保障不卡死现象出现</w:t>
      </w:r>
    </w:p>
    <w:p>
      <w:pPr>
        <w:spacing w:before="120" w:after="120" w:line="288" w:lineRule="auto"/>
        <w:ind w:left="453"/>
        <w:jc w:val="left"/>
      </w:pPr>
      <w:r>
        <w:rPr>
          <w:rFonts w:eastAsia="等线" w:ascii="Arial" w:cs="Arial" w:hAnsi="Arial"/>
          <w:sz w:val="22"/>
        </w:rPr>
        <w:t>4、研发技术讨论后2小时1个文件调整1小时1个文件</w:t>
      </w:r>
    </w:p>
    <w:p>
      <w:pPr>
        <w:pStyle w:val="2"/>
        <w:spacing w:before="320" w:after="120" w:line="288" w:lineRule="auto"/>
        <w:ind w:left="0"/>
        <w:jc w:val="left"/>
        <w:outlineLvl w:val="1"/>
      </w:pPr>
      <w:bookmarkStart w:name="heading_68" w:id="68"/>
      <w:r>
        <w:rPr>
          <w:rFonts w:eastAsia="等线" w:ascii="Arial" w:cs="Arial" w:hAnsi="Arial"/>
          <w:color w:val="3370ff"/>
          <w:sz w:val="32"/>
        </w:rPr>
        <w:t xml:space="preserve">5.7 </w:t>
      </w:r>
      <w:r>
        <w:rPr>
          <w:rFonts w:eastAsia="等线" w:ascii="Arial" w:cs="Arial" w:hAnsi="Arial"/>
          <w:b w:val="true"/>
          <w:sz w:val="32"/>
        </w:rPr>
        <w:t>asf/MP4等文件直接拖进去播放</w:t>
      </w:r>
      <w:bookmarkEnd w:id="68"/>
    </w:p>
    <w:p>
      <w:pPr>
        <w:numPr>
          <w:numId w:val="157"/>
        </w:numPr>
        <w:spacing w:before="120" w:after="120" w:line="288" w:lineRule="auto"/>
        <w:ind w:left="453"/>
        <w:jc w:val="left"/>
      </w:pPr>
      <w:r>
        <w:rPr>
          <w:rFonts w:eastAsia="等线" w:ascii="Arial" w:cs="Arial" w:hAnsi="Arial"/>
          <w:sz w:val="22"/>
        </w:rPr>
        <w:t>asf/MP4等文件直接拖进去播放，无需创建目录先搜索播放</w:t>
      </w:r>
    </w:p>
    <w:p>
      <w:pPr>
        <w:spacing w:before="120" w:after="120" w:line="288" w:lineRule="auto"/>
        <w:ind w:left="0" w:firstLine="420"/>
        <w:jc w:val="left"/>
      </w:pPr>
      <w:r>
        <w:rPr>
          <w:rFonts w:eastAsia="等线" w:ascii="Arial" w:cs="Arial" w:hAnsi="Arial"/>
          <w:sz w:val="22"/>
        </w:rPr>
        <w:t xml:space="preserve">研发回复： </w:t>
      </w:r>
      <w:r>
        <w:rPr>
          <w:rFonts w:eastAsia="等线" w:ascii="Arial" w:cs="Arial" w:hAnsi="Arial"/>
          <w:sz w:val="22"/>
          <w:shd w:fill="f76964"/>
        </w:rPr>
        <w:t>无法实现</w:t>
      </w:r>
    </w:p>
    <w:p>
      <w:pPr>
        <w:spacing w:before="120" w:after="120" w:line="288" w:lineRule="auto"/>
        <w:ind w:left="0"/>
        <w:jc w:val="center"/>
      </w:pPr>
      <w:r>
        <w:drawing>
          <wp:inline distT="0" distR="0" distB="0" distL="0">
            <wp:extent cx="5257800" cy="142875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7"/>
                    <a:stretch>
                      <a:fillRect/>
                    </a:stretch>
                  </pic:blipFill>
                  <pic:spPr>
                    <a:xfrm>
                      <a:off x="0" y="0"/>
                      <a:ext cx="5257800" cy="1428750"/>
                    </a:xfrm>
                    <a:prstGeom prst="rect">
                      <a:avLst/>
                    </a:prstGeom>
                  </pic:spPr>
                </pic:pic>
              </a:graphicData>
            </a:graphic>
          </wp:inline>
        </w:drawing>
      </w:r>
    </w:p>
    <w:p>
      <w:pPr>
        <w:pStyle w:val="2"/>
        <w:spacing w:before="320" w:after="120" w:line="288" w:lineRule="auto"/>
        <w:ind w:left="0"/>
        <w:jc w:val="left"/>
        <w:outlineLvl w:val="1"/>
      </w:pPr>
      <w:bookmarkStart w:name="heading_69" w:id="69"/>
      <w:r>
        <w:rPr>
          <w:rFonts w:eastAsia="等线" w:ascii="Arial" w:cs="Arial" w:hAnsi="Arial"/>
          <w:color w:val="3370ff"/>
          <w:sz w:val="32"/>
        </w:rPr>
        <w:t xml:space="preserve">5.8 </w:t>
      </w:r>
      <w:r>
        <w:rPr>
          <w:rFonts w:eastAsia="等线" w:ascii="Arial" w:cs="Arial" w:hAnsi="Arial"/>
          <w:b w:val="true"/>
          <w:sz w:val="32"/>
        </w:rPr>
        <w:t>文件包过大的问题</w:t>
      </w:r>
      <w:bookmarkEnd w:id="69"/>
    </w:p>
    <w:p>
      <w:pPr>
        <w:numPr>
          <w:numId w:val="158"/>
        </w:numPr>
        <w:spacing w:before="120" w:after="120" w:line="288" w:lineRule="auto"/>
        <w:ind w:left="453"/>
        <w:jc w:val="left"/>
      </w:pPr>
      <w:r>
        <w:rPr>
          <w:rFonts w:eastAsia="等线" w:ascii="Arial" w:cs="Arial" w:hAnsi="Arial"/>
          <w:sz w:val="22"/>
        </w:rPr>
        <w:t>我们一个文件包690MB，而TTX播放器只有16.1MB，需要优化</w:t>
      </w:r>
    </w:p>
    <w:p>
      <w:pPr>
        <w:pStyle w:val="1"/>
        <w:spacing w:before="380" w:after="140" w:line="288" w:lineRule="auto"/>
        <w:ind w:left="0"/>
        <w:jc w:val="left"/>
        <w:outlineLvl w:val="0"/>
      </w:pPr>
      <w:bookmarkStart w:name="heading_70" w:id="70"/>
      <w:r>
        <w:rPr>
          <w:rFonts w:eastAsia="等线" w:ascii="Arial" w:cs="Arial" w:hAnsi="Arial"/>
          <w:color w:val="3370ff"/>
          <w:sz w:val="36"/>
        </w:rPr>
        <w:t xml:space="preserve">6. </w:t>
      </w:r>
      <w:r>
        <w:rPr>
          <w:rFonts w:eastAsia="等线" w:ascii="Arial" w:cs="Arial" w:hAnsi="Arial"/>
          <w:b w:val="true"/>
          <w:sz w:val="36"/>
        </w:rPr>
        <w:t>VSS License管理需求【</w:t>
      </w:r>
      <w:r>
        <w:rPr>
          <w:rFonts w:eastAsia="等线" w:ascii="Arial" w:cs="Arial" w:hAnsi="Arial"/>
          <w:b w:val="true"/>
          <w:sz w:val="36"/>
        </w:rPr>
        <w:t>测试阶段开始</w:t>
      </w:r>
      <w:r>
        <w:rPr>
          <w:rFonts w:eastAsia="等线" w:ascii="Arial" w:cs="Arial" w:hAnsi="Arial"/>
          <w:b w:val="true"/>
          <w:sz w:val="36"/>
        </w:rPr>
        <w:t>】</w:t>
      </w:r>
      <w:bookmarkEnd w:id="70"/>
    </w:p>
    <w:p>
      <w:pPr>
        <w:numPr>
          <w:numId w:val="159"/>
        </w:numPr>
        <w:spacing w:before="120" w:after="120" w:line="288" w:lineRule="auto"/>
        <w:ind w:left="453"/>
        <w:jc w:val="left"/>
      </w:pPr>
      <w:r>
        <w:rPr>
          <w:rFonts w:eastAsia="等线" w:ascii="Arial" w:cs="Arial" w:hAnsi="Arial"/>
          <w:sz w:val="22"/>
        </w:rPr>
        <w:t>需求：</w:t>
      </w:r>
    </w:p>
    <w:p>
      <w:pPr>
        <w:spacing w:before="120" w:after="120" w:line="288" w:lineRule="auto"/>
        <w:ind w:left="907"/>
        <w:jc w:val="left"/>
      </w:pPr>
      <w:r>
        <w:rPr>
          <w:rFonts w:eastAsia="等线" w:ascii="Arial" w:cs="Arial" w:hAnsi="Arial"/>
          <w:sz w:val="22"/>
        </w:rPr>
        <w:t>问题：目前VSS License技术部授权无法有效管控准确数据，分别注册后未统计记录和漏统计记录的现象多，所以提调整VSS License像设备端AI授权方式一样严格根据订单绑定授权字段记录</w:t>
      </w:r>
    </w:p>
    <w:p>
      <w:pPr>
        <w:numPr>
          <w:numId w:val="160"/>
        </w:numPr>
        <w:spacing w:before="120" w:after="120" w:line="288" w:lineRule="auto"/>
        <w:ind w:left="453"/>
        <w:jc w:val="left"/>
      </w:pPr>
      <w:r>
        <w:rPr>
          <w:rFonts w:eastAsia="等线" w:ascii="Arial" w:cs="Arial" w:hAnsi="Arial"/>
          <w:sz w:val="22"/>
        </w:rPr>
        <w:t>设计方案：</w:t>
      </w:r>
    </w:p>
    <w:p>
      <w:pPr>
        <w:spacing w:before="120" w:after="120" w:line="288" w:lineRule="auto"/>
        <w:ind w:left="907"/>
        <w:jc w:val="left"/>
      </w:pPr>
      <w:r>
        <w:rPr>
          <w:rFonts w:eastAsia="等线" w:ascii="Arial" w:cs="Arial" w:hAnsi="Arial"/>
          <w:sz w:val="22"/>
        </w:rPr>
        <w:t>用户管理：</w:t>
      </w:r>
    </w:p>
    <w:p>
      <w:pPr>
        <w:spacing w:before="120" w:after="120" w:line="288" w:lineRule="auto"/>
        <w:ind w:left="907" w:firstLine="420"/>
        <w:jc w:val="left"/>
      </w:pPr>
      <w:r>
        <w:rPr>
          <w:rFonts w:eastAsia="等线" w:ascii="Arial" w:cs="Arial" w:hAnsi="Arial"/>
          <w:sz w:val="22"/>
        </w:rPr>
        <w:t>1、条件：创建、删除、修改，查询【用户名称】</w:t>
      </w:r>
    </w:p>
    <w:p>
      <w:pPr>
        <w:spacing w:before="120" w:after="120" w:line="288" w:lineRule="auto"/>
        <w:ind w:left="907" w:firstLine="420"/>
        <w:jc w:val="left"/>
      </w:pPr>
      <w:r>
        <w:rPr>
          <w:rFonts w:eastAsia="等线" w:ascii="Arial" w:cs="Arial" w:hAnsi="Arial"/>
          <w:sz w:val="22"/>
        </w:rPr>
        <w:t>2、角色分：超级管理员和售后技术员【前者负责授权和服务器迁移，后者负责生产授权码发给客户】</w:t>
      </w:r>
    </w:p>
    <w:p>
      <w:pPr>
        <w:spacing w:before="120" w:after="120" w:line="288" w:lineRule="auto"/>
        <w:ind w:left="907"/>
        <w:jc w:val="left"/>
      </w:pPr>
      <w:r>
        <w:rPr>
          <w:rFonts w:eastAsia="等线" w:ascii="Arial" w:cs="Arial" w:hAnsi="Arial"/>
          <w:sz w:val="22"/>
        </w:rPr>
        <w:t xml:space="preserve">      3、用户可创建N个，选择不同角色权限</w:t>
      </w:r>
    </w:p>
    <w:p>
      <w:pPr>
        <w:spacing w:before="120" w:after="120" w:line="288" w:lineRule="auto"/>
        <w:ind w:left="907"/>
        <w:jc w:val="left"/>
      </w:pPr>
      <w:r>
        <w:rPr>
          <w:rFonts w:eastAsia="等线" w:ascii="Arial" w:cs="Arial" w:hAnsi="Arial"/>
          <w:sz w:val="22"/>
        </w:rPr>
        <w:t xml:space="preserve">      4、超级管理员角色权限范围【最高权限】</w:t>
      </w:r>
    </w:p>
    <w:p>
      <w:pPr>
        <w:spacing w:before="120" w:after="120" w:line="288" w:lineRule="auto"/>
        <w:ind w:left="907" w:firstLine="420"/>
        <w:jc w:val="left"/>
      </w:pPr>
      <w:r>
        <w:rPr>
          <w:rFonts w:eastAsia="等线" w:ascii="Arial" w:cs="Arial" w:hAnsi="Arial"/>
          <w:sz w:val="22"/>
        </w:rPr>
        <w:t>5、售后技术员角色权限范围【服务器授权管理】</w:t>
      </w:r>
    </w:p>
    <w:p>
      <w:pPr>
        <w:spacing w:before="120" w:after="120" w:line="288" w:lineRule="auto"/>
        <w:ind w:left="907" w:firstLine="0"/>
        <w:jc w:val="left"/>
      </w:pPr>
      <w:r>
        <w:rPr>
          <w:rFonts w:eastAsia="等线" w:ascii="Arial" w:cs="Arial" w:hAnsi="Arial"/>
          <w:sz w:val="22"/>
        </w:rPr>
        <w:t>客户信息管理：</w:t>
      </w:r>
    </w:p>
    <w:p>
      <w:pPr>
        <w:spacing w:before="120" w:after="120" w:line="288" w:lineRule="auto"/>
        <w:ind w:left="907" w:firstLine="420"/>
        <w:jc w:val="left"/>
      </w:pPr>
      <w:r>
        <w:rPr>
          <w:rFonts w:eastAsia="等线" w:ascii="Arial" w:cs="Arial" w:hAnsi="Arial"/>
          <w:sz w:val="22"/>
        </w:rPr>
        <w:t>1、条件：创建、删除、修改，查询【客户ID、名称、区域】</w:t>
      </w:r>
    </w:p>
    <w:p>
      <w:pPr>
        <w:spacing w:before="120" w:after="120" w:line="288" w:lineRule="auto"/>
        <w:ind w:left="907"/>
        <w:jc w:val="left"/>
      </w:pPr>
      <w:r>
        <w:rPr>
          <w:rFonts w:eastAsia="等线" w:ascii="Arial" w:cs="Arial" w:hAnsi="Arial"/>
          <w:sz w:val="22"/>
        </w:rPr>
        <w:t xml:space="preserve">      2、编辑信息【区域、客户iD、客户名称】、显示【客户当前剩余Licence，客户总Licence】、</w:t>
      </w:r>
    </w:p>
    <w:p>
      <w:pPr>
        <w:spacing w:before="120" w:after="120" w:line="288" w:lineRule="auto"/>
        <w:ind w:left="907" w:firstLine="420"/>
        <w:jc w:val="left"/>
      </w:pPr>
      <w:r>
        <w:rPr>
          <w:rFonts w:eastAsia="等线" w:ascii="Arial" w:cs="Arial" w:hAnsi="Arial"/>
          <w:sz w:val="22"/>
        </w:rPr>
        <w:t>3、服务器授权管理者分配【选择这个客户归属售后技术员某个人员有权限管理和查看】</w:t>
      </w:r>
    </w:p>
    <w:p>
      <w:pPr>
        <w:spacing w:before="120" w:after="120" w:line="288" w:lineRule="auto"/>
        <w:ind w:left="907" w:firstLine="0"/>
        <w:jc w:val="left"/>
      </w:pPr>
      <w:r>
        <w:rPr>
          <w:rFonts w:eastAsia="等线" w:ascii="Arial" w:cs="Arial" w:hAnsi="Arial"/>
          <w:sz w:val="22"/>
        </w:rPr>
        <w:t>授权包管理：</w:t>
      </w:r>
    </w:p>
    <w:p>
      <w:pPr>
        <w:spacing w:before="120" w:after="120" w:line="288" w:lineRule="auto"/>
        <w:ind w:left="453"/>
        <w:jc w:val="left"/>
      </w:pPr>
      <w:r>
        <w:rPr>
          <w:rFonts w:eastAsia="等线" w:ascii="Arial" w:cs="Arial" w:hAnsi="Arial"/>
          <w:sz w:val="22"/>
        </w:rPr>
        <w:t xml:space="preserve">           1、操作条件：创建、删除、修改，查询【授权名称、订单号】</w:t>
      </w:r>
    </w:p>
    <w:p>
      <w:pPr>
        <w:spacing w:before="120" w:after="120" w:line="288" w:lineRule="auto"/>
        <w:ind w:left="453"/>
        <w:jc w:val="left"/>
      </w:pPr>
      <w:r>
        <w:rPr>
          <w:rFonts w:eastAsia="等线" w:ascii="Arial" w:cs="Arial" w:hAnsi="Arial"/>
          <w:sz w:val="22"/>
        </w:rPr>
        <w:t xml:space="preserve">           2、编辑信息必填项：【授权包名称、订单号、客户名称选择】</w:t>
      </w:r>
    </w:p>
    <w:p>
      <w:pPr>
        <w:spacing w:before="120" w:after="120" w:line="288" w:lineRule="auto"/>
        <w:ind w:left="907" w:firstLine="0"/>
        <w:jc w:val="left"/>
      </w:pPr>
      <w:r>
        <w:rPr>
          <w:rFonts w:eastAsia="等线" w:ascii="Arial" w:cs="Arial" w:hAnsi="Arial"/>
          <w:sz w:val="22"/>
        </w:rPr>
        <w:t xml:space="preserve"> 服务器授权管理：分配Licence</w:t>
      </w:r>
    </w:p>
    <w:p>
      <w:pPr>
        <w:spacing w:before="120" w:after="120" w:line="288" w:lineRule="auto"/>
        <w:ind w:left="907" w:firstLine="420"/>
        <w:jc w:val="left"/>
      </w:pPr>
      <w:r>
        <w:rPr>
          <w:rFonts w:eastAsia="等线" w:ascii="Arial" w:cs="Arial" w:hAnsi="Arial"/>
          <w:sz w:val="22"/>
        </w:rPr>
        <w:t>1、登录的售后技术员角色权限账号只能显示服务器授权管理菜单，同时只能显示权限范围内的客户【目录方式显示分配的客户】，通过选择客户创建客户下的服务器授权项</w:t>
      </w:r>
    </w:p>
    <w:p>
      <w:pPr>
        <w:spacing w:before="120" w:after="120" w:line="288" w:lineRule="auto"/>
        <w:ind w:left="907"/>
        <w:jc w:val="left"/>
      </w:pPr>
      <w:r>
        <w:rPr>
          <w:rFonts w:eastAsia="等线" w:ascii="Arial" w:cs="Arial" w:hAnsi="Arial"/>
          <w:sz w:val="22"/>
        </w:rPr>
        <w:t xml:space="preserve">      2、新服务器授权：选择客户创建服务器授权：填写信息【服务器名称。公网IP、Licence申请码】、授权生产信息【、授权码】</w:t>
      </w:r>
    </w:p>
    <w:p>
      <w:pPr>
        <w:spacing w:before="120" w:after="120" w:line="288" w:lineRule="auto"/>
        <w:ind w:left="907" w:firstLine="420"/>
        <w:jc w:val="left"/>
      </w:pPr>
      <w:r>
        <w:rPr>
          <w:rFonts w:eastAsia="等线" w:ascii="Arial" w:cs="Arial" w:hAnsi="Arial"/>
          <w:sz w:val="22"/>
        </w:rPr>
        <w:t>3、现有增量授权：选择增量服务器，点击增加Licence【输入服务器名称。公网IP、Licence申请码、上次授权码、本次增量数据量】、生产新的授权码提供客户</w:t>
      </w:r>
    </w:p>
    <w:p>
      <w:pPr>
        <w:spacing w:before="120" w:after="120" w:line="288" w:lineRule="auto"/>
        <w:ind w:left="907" w:firstLine="420"/>
        <w:jc w:val="left"/>
      </w:pPr>
      <w:r>
        <w:rPr>
          <w:rFonts w:eastAsia="等线" w:ascii="Arial" w:cs="Arial" w:hAnsi="Arial"/>
          <w:sz w:val="22"/>
        </w:rPr>
        <w:t>4、服务器迁移：注意迁移后的老服务器无法使用</w:t>
      </w:r>
    </w:p>
    <w:p>
      <w:pPr>
        <w:spacing w:before="120" w:after="120" w:line="288" w:lineRule="auto"/>
        <w:ind w:left="1360" w:firstLine="420"/>
        <w:jc w:val="left"/>
      </w:pPr>
      <w:r>
        <w:rPr>
          <w:rFonts w:eastAsia="等线" w:ascii="Arial" w:cs="Arial" w:hAnsi="Arial"/>
          <w:sz w:val="22"/>
        </w:rPr>
        <w:t>1、第一步:找到被迁移服务器授权，先申请个服务器迁移类Licence提供给客户，客户设置到服务器中，生产出个新的迁移码。</w:t>
      </w:r>
    </w:p>
    <w:p>
      <w:pPr>
        <w:spacing w:before="120" w:after="120" w:line="288" w:lineRule="auto"/>
        <w:ind w:left="1360"/>
        <w:jc w:val="left"/>
      </w:pPr>
      <w:r>
        <w:rPr>
          <w:rFonts w:eastAsia="等线" w:ascii="Arial" w:cs="Arial" w:hAnsi="Arial"/>
          <w:sz w:val="22"/>
        </w:rPr>
        <w:t xml:space="preserve">      2、第二步：售后人员通过客户反馈的信息，原服务器信息【迁移码、服务器名称、公网IP+新】、提供给管理员、管理员通过相关信息执行服务器迁移变更， 迁移前后历史需要记录</w:t>
      </w:r>
    </w:p>
    <w:p>
      <w:pPr>
        <w:spacing w:before="120" w:after="120" w:line="288" w:lineRule="auto"/>
        <w:ind w:left="1360"/>
        <w:jc w:val="left"/>
      </w:pPr>
      <w:r>
        <w:rPr>
          <w:rFonts w:eastAsia="等线" w:ascii="Arial" w:cs="Arial" w:hAnsi="Arial"/>
          <w:sz w:val="22"/>
        </w:rPr>
        <w:t>注意：新授权平台搭建完成后，技术部需要把现有客户信息和服务器信息全部录入中，基础数据</w:t>
      </w:r>
    </w:p>
    <w:p>
      <w:pPr>
        <w:spacing w:before="120" w:after="120" w:line="288" w:lineRule="auto"/>
        <w:ind w:left="907"/>
        <w:jc w:val="center"/>
      </w:pPr>
      <w:r>
        <w:drawing>
          <wp:inline distT="0" distR="0" distB="0" distL="0">
            <wp:extent cx="5257800" cy="32480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8"/>
                    <a:stretch>
                      <a:fillRect/>
                    </a:stretch>
                  </pic:blipFill>
                  <pic:spPr>
                    <a:xfrm>
                      <a:off x="0" y="0"/>
                      <a:ext cx="5257800" cy="3248025"/>
                    </a:xfrm>
                    <a:prstGeom prst="rect">
                      <a:avLst/>
                    </a:prstGeom>
                  </pic:spPr>
                </pic:pic>
              </a:graphicData>
            </a:graphic>
          </wp:inline>
        </w:drawing>
      </w:r>
    </w:p>
    <w:p>
      <w:pPr>
        <w:spacing w:before="120" w:after="120" w:line="288" w:lineRule="auto"/>
        <w:ind w:left="907"/>
        <w:jc w:val="left"/>
      </w:pPr>
    </w:p>
    <w:p>
      <w:pPr>
        <w:pStyle w:val="1"/>
        <w:spacing w:before="380" w:after="140" w:line="288" w:lineRule="auto"/>
        <w:ind w:left="0"/>
        <w:jc w:val="left"/>
        <w:outlineLvl w:val="0"/>
      </w:pPr>
      <w:bookmarkStart w:name="heading_71" w:id="71"/>
      <w:r>
        <w:rPr>
          <w:rFonts w:eastAsia="等线" w:ascii="Arial" w:cs="Arial" w:hAnsi="Arial"/>
          <w:color w:val="3370ff"/>
          <w:sz w:val="36"/>
        </w:rPr>
        <w:t xml:space="preserve">7. </w:t>
      </w:r>
      <w:r>
        <w:rPr>
          <w:rFonts w:eastAsia="等线" w:ascii="Arial" w:cs="Arial" w:hAnsi="Arial"/>
          <w:b w:val="true"/>
          <w:sz w:val="36"/>
        </w:rPr>
        <w:t>新增T项目增加的需求【2025年6月16日】</w:t>
      </w:r>
      <w:bookmarkEnd w:id="71"/>
    </w:p>
    <w:p>
      <w:pPr>
        <w:numPr>
          <w:numId w:val="161"/>
        </w:numPr>
        <w:spacing w:before="120" w:after="120" w:line="288" w:lineRule="auto"/>
        <w:ind w:left="0"/>
        <w:jc w:val="left"/>
      </w:pPr>
      <w:r>
        <w:rPr>
          <w:rFonts w:eastAsia="等线" w:ascii="Arial" w:cs="Arial" w:hAnsi="Arial"/>
          <w:sz w:val="22"/>
        </w:rPr>
        <w:t>需求名称：T项目MA80-08V2/3产品定制对接Tracker外设</w:t>
      </w:r>
    </w:p>
    <w:p>
      <w:pPr>
        <w:numPr>
          <w:numId w:val="162"/>
        </w:numPr>
        <w:spacing w:before="120" w:after="120" w:line="288" w:lineRule="auto"/>
        <w:ind w:left="0"/>
        <w:jc w:val="left"/>
      </w:pPr>
      <w:r>
        <w:rPr>
          <w:rFonts w:eastAsia="等线" w:ascii="Arial" w:cs="Arial" w:hAnsi="Arial"/>
          <w:sz w:val="22"/>
        </w:rPr>
        <w:t>需求详情：</w:t>
      </w:r>
      <w:hyperlink r:id="rId69">
        <w:r>
          <w:rPr>
            <w:rFonts w:eastAsia="等线" w:ascii="Arial" w:cs="Arial" w:hAnsi="Arial"/>
            <w:color w:val="3370ff"/>
            <w:sz w:val="22"/>
          </w:rPr>
          <w:t>https://doc.weixin.qq.com/doc/w3_AdwATQbqAC4CNSW97C0X9SxK7edzn?scode=ABAAmAcFADMcSjMgzuAdwATQbqAC4</w:t>
        </w:r>
      </w:hyperlink>
    </w:p>
    <w:p>
      <w:pPr>
        <w:numPr>
          <w:numId w:val="163"/>
        </w:numPr>
        <w:spacing w:before="120" w:after="120" w:line="288" w:lineRule="auto"/>
        <w:ind w:left="0"/>
        <w:jc w:val="left"/>
      </w:pPr>
      <w:r>
        <w:rPr>
          <w:rFonts w:eastAsia="等线" w:ascii="Arial" w:cs="Arial" w:hAnsi="Arial"/>
          <w:sz w:val="22"/>
        </w:rPr>
        <w:t>需求要求如下</w:t>
      </w:r>
    </w:p>
    <w:p>
      <w:pPr>
        <w:numPr>
          <w:numId w:val="164"/>
        </w:numPr>
        <w:spacing w:before="120" w:after="120" w:line="288" w:lineRule="auto"/>
        <w:ind w:left="453"/>
        <w:jc w:val="left"/>
      </w:pPr>
      <w:r>
        <w:rPr>
          <w:rFonts w:eastAsia="等线" w:ascii="Arial" w:cs="Arial" w:hAnsi="Arial"/>
          <w:sz w:val="22"/>
        </w:rPr>
        <w:t>需求增加如下新报警事件</w:t>
      </w:r>
    </w:p>
    <w:p>
      <w:pPr>
        <w:numPr>
          <w:numId w:val="165"/>
        </w:numPr>
        <w:spacing w:before="120" w:after="120" w:line="288" w:lineRule="auto"/>
        <w:ind w:left="907"/>
        <w:jc w:val="left"/>
      </w:pPr>
      <w:r>
        <w:rPr>
          <w:rFonts w:eastAsia="等线" w:ascii="Arial" w:cs="Arial" w:hAnsi="Arial"/>
          <w:sz w:val="22"/>
        </w:rPr>
        <w:t xml:space="preserve"> e_alarm_type_gps_tracker_hr                        = 0x3f,                //GPS tracker </w:t>
      </w:r>
      <w:r>
        <w:rPr>
          <w:rFonts w:eastAsia="等线" w:ascii="Arial" w:cs="Arial" w:hAnsi="Arial"/>
          <w:color w:val="d83931"/>
          <w:sz w:val="22"/>
          <w:shd w:fill="ffe928"/>
        </w:rPr>
        <w:t>转速过高报警</w:t>
      </w:r>
      <w:r>
        <w:rPr>
          <w:rFonts w:eastAsia="等线" w:ascii="Arial" w:cs="Arial" w:hAnsi="Arial"/>
          <w:sz w:val="22"/>
        </w:rPr>
        <w:t xml:space="preserve"> high-RPM threshold </w:t>
      </w:r>
    </w:p>
    <w:p>
      <w:pPr>
        <w:numPr>
          <w:numId w:val="166"/>
        </w:numPr>
        <w:spacing w:before="120" w:after="120" w:line="288" w:lineRule="auto"/>
        <w:ind w:left="907"/>
        <w:jc w:val="left"/>
      </w:pPr>
      <w:r>
        <w:rPr>
          <w:rFonts w:eastAsia="等线" w:ascii="Arial" w:cs="Arial" w:hAnsi="Arial"/>
          <w:sz w:val="22"/>
        </w:rPr>
        <w:t xml:space="preserve">                        e_alarm_type_gps_tracker_im                        = 0x40,                //GPS</w:t>
      </w:r>
      <w:r>
        <w:rPr>
          <w:rFonts w:eastAsia="等线" w:ascii="Arial" w:cs="Arial" w:hAnsi="Arial"/>
          <w:color w:val="d83931"/>
          <w:sz w:val="22"/>
        </w:rPr>
        <w:t xml:space="preserve"> </w:t>
      </w:r>
      <w:r>
        <w:rPr>
          <w:rFonts w:eastAsia="等线" w:ascii="Arial" w:cs="Arial" w:hAnsi="Arial"/>
          <w:color w:val="d83931"/>
          <w:sz w:val="22"/>
          <w:shd w:fill="ffe928"/>
        </w:rPr>
        <w:t>tracker 检测到撞击事件</w:t>
      </w:r>
      <w:r>
        <w:rPr>
          <w:rFonts w:eastAsia="等线" w:ascii="Arial" w:cs="Arial" w:hAnsi="Arial"/>
          <w:sz w:val="22"/>
        </w:rPr>
        <w:t xml:space="preserve"> impact event detected  </w:t>
      </w:r>
    </w:p>
    <w:p>
      <w:pPr>
        <w:numPr>
          <w:numId w:val="167"/>
        </w:numPr>
        <w:spacing w:before="120" w:after="120" w:line="288" w:lineRule="auto"/>
        <w:ind w:left="907"/>
        <w:jc w:val="left"/>
      </w:pPr>
      <w:r>
        <w:rPr>
          <w:rFonts w:eastAsia="等线" w:ascii="Arial" w:cs="Arial" w:hAnsi="Arial"/>
          <w:sz w:val="22"/>
        </w:rPr>
        <w:t xml:space="preserve">                        e_alarm_type_gps_tracker_tw                        = 0x41,                //GPS </w:t>
      </w:r>
      <w:r>
        <w:rPr>
          <w:rFonts w:eastAsia="等线" w:ascii="Arial" w:cs="Arial" w:hAnsi="Arial"/>
          <w:color w:val="d83931"/>
          <w:sz w:val="22"/>
          <w:shd w:fill="ffe928"/>
        </w:rPr>
        <w:t>tracker 牵引事件</w:t>
      </w:r>
      <w:r>
        <w:rPr>
          <w:rFonts w:eastAsia="等线" w:ascii="Arial" w:cs="Arial" w:hAnsi="Arial"/>
          <w:sz w:val="22"/>
        </w:rPr>
        <w:t xml:space="preserve"> towing event detected</w:t>
      </w:r>
    </w:p>
    <w:p>
      <w:pPr>
        <w:numPr>
          <w:numId w:val="168"/>
        </w:numPr>
        <w:spacing w:before="120" w:after="120" w:line="288" w:lineRule="auto"/>
        <w:ind w:left="907"/>
        <w:jc w:val="left"/>
      </w:pPr>
      <w:r>
        <w:rPr>
          <w:rFonts w:eastAsia="等线" w:ascii="Arial" w:cs="Arial" w:hAnsi="Arial"/>
          <w:sz w:val="22"/>
        </w:rPr>
        <w:t xml:space="preserve">                        e_alarm_type_gps_tracker_fd                        = 0x42,                //GPS </w:t>
      </w:r>
      <w:r>
        <w:rPr>
          <w:rFonts w:eastAsia="等线" w:ascii="Arial" w:cs="Arial" w:hAnsi="Arial"/>
          <w:color w:val="d83931"/>
          <w:sz w:val="22"/>
          <w:shd w:fill="ffe928"/>
        </w:rPr>
        <w:t>tracker 虚假性断开</w:t>
      </w:r>
      <w:r>
        <w:rPr>
          <w:rFonts w:eastAsia="等线" w:ascii="Arial" w:cs="Arial" w:hAnsi="Arial"/>
          <w:sz w:val="22"/>
        </w:rPr>
        <w:t xml:space="preserve"> fraudulent disconnection detected</w:t>
      </w:r>
    </w:p>
    <w:p>
      <w:pPr>
        <w:numPr>
          <w:numId w:val="169"/>
        </w:numPr>
        <w:spacing w:before="120" w:after="120" w:line="288" w:lineRule="auto"/>
        <w:ind w:left="907"/>
        <w:jc w:val="left"/>
      </w:pPr>
      <w:r>
        <w:rPr>
          <w:rFonts w:eastAsia="等线" w:ascii="Arial" w:cs="Arial" w:hAnsi="Arial"/>
          <w:sz w:val="22"/>
        </w:rPr>
        <w:t xml:space="preserve">                        e_alarm_type_gps_tracker_dp                        = 0x43,                //GPS </w:t>
      </w:r>
      <w:r>
        <w:rPr>
          <w:rFonts w:eastAsia="等线" w:ascii="Arial" w:cs="Arial" w:hAnsi="Arial"/>
          <w:color w:val="d83931"/>
          <w:sz w:val="22"/>
          <w:shd w:fill="ffe928"/>
        </w:rPr>
        <w:t>tracker 位移报警</w:t>
      </w:r>
      <w:r>
        <w:rPr>
          <w:rFonts w:eastAsia="等线" w:ascii="Arial" w:cs="Arial" w:hAnsi="Arial"/>
          <w:sz w:val="22"/>
        </w:rPr>
        <w:t xml:space="preserve"> displacement threshold exceeded,</w:t>
      </w:r>
    </w:p>
    <w:p>
      <w:pPr>
        <w:numPr>
          <w:numId w:val="170"/>
        </w:numPr>
        <w:spacing w:before="120" w:after="120" w:line="288" w:lineRule="auto"/>
        <w:ind w:left="907"/>
        <w:jc w:val="left"/>
      </w:pPr>
      <w:r>
        <w:rPr>
          <w:rFonts w:eastAsia="等线" w:ascii="Arial" w:cs="Arial" w:hAnsi="Arial"/>
          <w:sz w:val="22"/>
        </w:rPr>
        <w:t xml:space="preserve">                        e_alarm_type_gps_tracker_fw                        = 0x44,                //GPS </w:t>
      </w:r>
      <w:r>
        <w:rPr>
          <w:rFonts w:eastAsia="等线" w:ascii="Arial" w:cs="Arial" w:hAnsi="Arial"/>
          <w:color w:val="d83931"/>
          <w:sz w:val="22"/>
          <w:shd w:fill="ffe928"/>
        </w:rPr>
        <w:t>tracker 空转事件检测</w:t>
      </w:r>
      <w:r>
        <w:rPr>
          <w:rFonts w:eastAsia="等线" w:ascii="Arial" w:cs="Arial" w:hAnsi="Arial"/>
          <w:sz w:val="22"/>
        </w:rPr>
        <w:t xml:space="preserve"> freewheeling event detected</w:t>
      </w:r>
    </w:p>
    <w:p>
      <w:pPr>
        <w:numPr>
          <w:numId w:val="171"/>
        </w:numPr>
        <w:spacing w:before="120" w:after="120" w:line="288" w:lineRule="auto"/>
        <w:ind w:left="907"/>
        <w:jc w:val="left"/>
      </w:pPr>
      <w:r>
        <w:rPr>
          <w:rFonts w:eastAsia="等线" w:ascii="Arial" w:cs="Arial" w:hAnsi="Arial"/>
          <w:sz w:val="22"/>
        </w:rPr>
        <w:t xml:space="preserve">                        e_alarm_type_gps_tracker_ro                        = 0x45,                //GPS </w:t>
      </w:r>
      <w:r>
        <w:rPr>
          <w:rFonts w:eastAsia="等线" w:ascii="Arial" w:cs="Arial" w:hAnsi="Arial"/>
          <w:color w:val="d83931"/>
          <w:sz w:val="22"/>
          <w:shd w:fill="ffe928"/>
        </w:rPr>
        <w:t xml:space="preserve">tracker 翻转事件检测 </w:t>
      </w:r>
      <w:r>
        <w:rPr>
          <w:rFonts w:eastAsia="等线" w:ascii="Arial" w:cs="Arial" w:hAnsi="Arial"/>
          <w:sz w:val="22"/>
        </w:rPr>
        <w:t>overturn event detected</w:t>
      </w:r>
    </w:p>
    <w:p>
      <w:pPr>
        <w:numPr>
          <w:numId w:val="172"/>
        </w:numPr>
        <w:spacing w:before="120" w:after="120" w:line="288" w:lineRule="auto"/>
        <w:ind w:left="907"/>
        <w:jc w:val="left"/>
      </w:pPr>
      <w:r>
        <w:rPr>
          <w:rFonts w:eastAsia="等线" w:ascii="Arial" w:cs="Arial" w:hAnsi="Arial"/>
          <w:sz w:val="22"/>
        </w:rPr>
        <w:t xml:space="preserve">                        e_alarm_type_gps_tracker_pb                        = 0x46,                //GPS </w:t>
      </w:r>
      <w:r>
        <w:rPr>
          <w:rFonts w:eastAsia="等线" w:ascii="Arial" w:cs="Arial" w:hAnsi="Arial"/>
          <w:color w:val="d83931"/>
          <w:sz w:val="22"/>
          <w:shd w:fill="ffe928"/>
        </w:rPr>
        <w:t xml:space="preserve"> tracker 紧急报警</w:t>
      </w:r>
      <w:r>
        <w:rPr>
          <w:rFonts w:eastAsia="等线" w:ascii="Arial" w:cs="Arial" w:hAnsi="Arial"/>
          <w:sz w:val="22"/>
        </w:rPr>
        <w:t xml:space="preserve"> panic button pressed</w:t>
      </w:r>
    </w:p>
    <w:p>
      <w:pPr>
        <w:numPr>
          <w:numId w:val="173"/>
        </w:numPr>
        <w:spacing w:before="120" w:after="120" w:line="288" w:lineRule="auto"/>
        <w:ind w:left="907"/>
        <w:jc w:val="left"/>
      </w:pPr>
      <w:r>
        <w:rPr>
          <w:rFonts w:eastAsia="等线" w:ascii="Arial" w:cs="Arial" w:hAnsi="Arial"/>
          <w:sz w:val="22"/>
        </w:rPr>
        <w:t xml:space="preserve">                        e_alarm_type_gps_tracker_hc                        = 0x47,                //GPS </w:t>
      </w:r>
      <w:r>
        <w:rPr>
          <w:rFonts w:eastAsia="等线" w:ascii="Arial" w:cs="Arial" w:hAnsi="Arial"/>
          <w:color w:val="d83931"/>
          <w:sz w:val="22"/>
          <w:shd w:fill="ffe928"/>
        </w:rPr>
        <w:t xml:space="preserve">tracker 急转弯报警 </w:t>
      </w:r>
      <w:r>
        <w:rPr>
          <w:rFonts w:eastAsia="等线" w:ascii="Arial" w:cs="Arial" w:hAnsi="Arial"/>
          <w:sz w:val="22"/>
        </w:rPr>
        <w:t xml:space="preserve">harsh cornering </w:t>
      </w:r>
    </w:p>
    <w:p>
      <w:pPr>
        <w:numPr>
          <w:numId w:val="174"/>
        </w:numPr>
        <w:spacing w:before="120" w:after="120" w:line="288" w:lineRule="auto"/>
        <w:ind w:left="453"/>
        <w:jc w:val="left"/>
      </w:pPr>
      <w:r>
        <w:rPr>
          <w:rFonts w:eastAsia="等线" w:ascii="Arial" w:cs="Arial" w:hAnsi="Arial"/>
          <w:sz w:val="22"/>
        </w:rPr>
        <w:t>增加位置在如下示意图位置【注意重复的如急加速、急减速、超速需互用】</w:t>
      </w:r>
    </w:p>
    <w:p>
      <w:pPr>
        <w:spacing w:before="120" w:after="120" w:line="288" w:lineRule="auto"/>
        <w:ind w:left="907"/>
        <w:jc w:val="center"/>
      </w:pPr>
      <w:r>
        <w:drawing>
          <wp:inline distT="0" distR="0" distB="0" distL="0">
            <wp:extent cx="5257800" cy="282892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70"/>
                    <a:stretch>
                      <a:fillRect/>
                    </a:stretch>
                  </pic:blipFill>
                  <pic:spPr>
                    <a:xfrm>
                      <a:off x="0" y="0"/>
                      <a:ext cx="5257800" cy="28289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72" w:id="72"/>
      <w:r>
        <w:rPr>
          <w:rFonts w:eastAsia="等线" w:ascii="Arial" w:cs="Arial" w:hAnsi="Arial"/>
          <w:color w:val="3370ff"/>
          <w:sz w:val="36"/>
        </w:rPr>
        <w:t xml:space="preserve">8. </w:t>
      </w:r>
      <w:r>
        <w:rPr>
          <w:rFonts w:eastAsia="等线" w:ascii="Arial" w:cs="Arial" w:hAnsi="Arial"/>
          <w:b w:val="true"/>
          <w:sz w:val="36"/>
        </w:rPr>
        <w:t>新建司机上传人脸上传照片需增加格式和分辨率检测要求</w:t>
      </w:r>
      <w:bookmarkEnd w:id="72"/>
    </w:p>
    <w:p>
      <w:pPr>
        <w:numPr>
          <w:numId w:val="175"/>
        </w:numPr>
        <w:spacing w:before="120" w:after="120" w:line="288" w:lineRule="auto"/>
        <w:ind w:left="0"/>
        <w:jc w:val="left"/>
      </w:pPr>
      <w:r>
        <w:rPr>
          <w:rFonts w:eastAsia="等线" w:ascii="Arial" w:cs="Arial" w:hAnsi="Arial"/>
          <w:sz w:val="22"/>
        </w:rPr>
        <w:t>问题：设备端接收AI识别照片是有分辨率和格式要求，但客户经常直接改个格式下发设备，导致设备收到非正确格式异常图片出现无法识别等问题</w:t>
      </w:r>
    </w:p>
    <w:p>
      <w:pPr>
        <w:numPr>
          <w:numId w:val="176"/>
        </w:numPr>
        <w:spacing w:before="120" w:after="120" w:line="288" w:lineRule="auto"/>
        <w:ind w:left="0"/>
        <w:jc w:val="left"/>
      </w:pPr>
      <w:r>
        <w:rPr>
          <w:rFonts w:eastAsia="等线" w:ascii="Arial" w:cs="Arial" w:hAnsi="Arial"/>
          <w:sz w:val="22"/>
        </w:rPr>
        <w:t>优化方案：</w:t>
      </w:r>
    </w:p>
    <w:p>
      <w:pPr>
        <w:numPr>
          <w:numId w:val="177"/>
        </w:numPr>
        <w:spacing w:before="120" w:after="120" w:line="288" w:lineRule="auto"/>
        <w:ind w:left="453"/>
        <w:jc w:val="left"/>
      </w:pPr>
      <w:r>
        <w:rPr>
          <w:rFonts w:eastAsia="等线" w:ascii="Arial" w:cs="Arial" w:hAnsi="Arial"/>
          <w:sz w:val="22"/>
        </w:rPr>
        <w:t>平台端在添加司机信息时上传人脸图片需要增加判断机制，如检测图片格式和分辨率</w:t>
      </w:r>
    </w:p>
    <w:p>
      <w:pPr>
        <w:numPr>
          <w:numId w:val="178"/>
        </w:numPr>
        <w:spacing w:before="120" w:after="120" w:line="288" w:lineRule="auto"/>
        <w:ind w:left="453"/>
        <w:jc w:val="left"/>
      </w:pPr>
      <w:r>
        <w:rPr>
          <w:rFonts w:eastAsia="等线" w:ascii="Arial" w:cs="Arial" w:hAnsi="Arial"/>
          <w:sz w:val="22"/>
        </w:rPr>
        <w:t>合法图片格式要求：JPG、分辨率要求1280*720</w:t>
      </w:r>
      <w:r>
        <w:rPr>
          <w:rFonts w:eastAsia="等线" w:ascii="Arial" w:cs="Arial" w:hAnsi="Arial"/>
          <w:sz w:val="22"/>
        </w:rPr>
        <w:t>(必须本固定尺寸)</w:t>
      </w:r>
      <w:r>
        <w:rPr>
          <w:rFonts w:eastAsia="等线" w:ascii="Arial" w:cs="Arial" w:hAnsi="Arial"/>
          <w:sz w:val="22"/>
        </w:rPr>
        <w:t>、16:9</w:t>
      </w:r>
    </w:p>
    <w:p>
      <w:pPr>
        <w:numPr>
          <w:numId w:val="179"/>
        </w:numPr>
        <w:spacing w:before="120" w:after="120" w:line="288" w:lineRule="auto"/>
        <w:ind w:left="453"/>
        <w:jc w:val="left"/>
      </w:pPr>
      <w:r>
        <w:rPr>
          <w:rFonts w:eastAsia="等线" w:ascii="Arial" w:cs="Arial" w:hAnsi="Arial"/>
          <w:sz w:val="22"/>
          <w:shd w:fill="fff67a"/>
        </w:rPr>
        <w:t>如果检测到非法格式提示和无法创建下发</w:t>
      </w:r>
    </w:p>
    <w:p>
      <w:pPr>
        <w:spacing w:before="120" w:after="120" w:line="288" w:lineRule="auto"/>
        <w:ind w:left="907"/>
        <w:jc w:val="center"/>
      </w:pPr>
      <w:r>
        <w:drawing>
          <wp:inline distT="0" distR="0" distB="0" distL="0">
            <wp:extent cx="5257800" cy="333375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71"/>
                    <a:stretch>
                      <a:fillRect/>
                    </a:stretch>
                  </pic:blipFill>
                  <pic:spPr>
                    <a:xfrm>
                      <a:off x="0" y="0"/>
                      <a:ext cx="5257800" cy="333375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73" w:id="73"/>
      <w:r>
        <w:rPr>
          <w:rFonts w:eastAsia="等线" w:ascii="Arial" w:cs="Arial" w:hAnsi="Arial"/>
          <w:color w:val="3370ff"/>
          <w:sz w:val="36"/>
        </w:rPr>
        <w:t xml:space="preserve">9. </w:t>
      </w:r>
      <w:r>
        <w:rPr>
          <w:rFonts w:eastAsia="等线" w:ascii="Arial" w:cs="Arial" w:hAnsi="Arial"/>
          <w:b w:val="true"/>
          <w:sz w:val="36"/>
        </w:rPr>
        <w:t>调整批量处理功能按键位置【2025年6月25日】</w:t>
      </w:r>
      <w:bookmarkEnd w:id="73"/>
    </w:p>
    <w:p>
      <w:pPr>
        <w:spacing w:before="120" w:after="120" w:line="288" w:lineRule="auto"/>
        <w:ind w:left="0" w:firstLine="420"/>
        <w:jc w:val="left"/>
      </w:pPr>
      <w:r>
        <w:rPr>
          <w:rFonts w:eastAsia="等线" w:ascii="Arial" w:cs="Arial" w:hAnsi="Arial"/>
          <w:sz w:val="22"/>
        </w:rPr>
        <w:t>增加个批量处理按键，鼠标放上去提示翻译</w:t>
      </w:r>
    </w:p>
    <w:p>
      <w:pPr>
        <w:spacing w:before="120" w:after="120" w:line="288" w:lineRule="auto"/>
        <w:ind w:left="0"/>
        <w:jc w:val="center"/>
      </w:pPr>
      <w:r>
        <w:drawing>
          <wp:inline distT="0" distR="0" distB="0" distL="0">
            <wp:extent cx="5257800" cy="21717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72"/>
                    <a:stretch>
                      <a:fillRect/>
                    </a:stretch>
                  </pic:blipFill>
                  <pic:spPr>
                    <a:xfrm>
                      <a:off x="0" y="0"/>
                      <a:ext cx="5257800" cy="21717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74" w:id="74"/>
      <w:r>
        <w:rPr>
          <w:rFonts w:eastAsia="等线" w:ascii="Arial" w:cs="Arial" w:hAnsi="Arial"/>
          <w:color w:val="3370ff"/>
          <w:sz w:val="36"/>
        </w:rPr>
        <w:t xml:space="preserve">10. </w:t>
      </w:r>
      <w:r>
        <w:rPr>
          <w:rFonts w:eastAsia="等线" w:ascii="Arial" w:cs="Arial" w:hAnsi="Arial"/>
          <w:b w:val="true"/>
          <w:sz w:val="36"/>
        </w:rPr>
        <w:t>新增机型升级支持【2025年7月4日】</w:t>
      </w:r>
      <w:bookmarkEnd w:id="74"/>
    </w:p>
    <w:p>
      <w:pPr>
        <w:numPr>
          <w:numId w:val="180"/>
        </w:numPr>
        <w:spacing w:before="120" w:after="120" w:line="288" w:lineRule="auto"/>
        <w:ind w:left="0"/>
        <w:jc w:val="left"/>
      </w:pPr>
      <w:r>
        <w:rPr>
          <w:rFonts w:eastAsia="等线" w:ascii="Arial" w:cs="Arial" w:hAnsi="Arial"/>
          <w:sz w:val="22"/>
        </w:rPr>
        <w:t>新增2个机型支持</w:t>
      </w:r>
    </w:p>
    <w:p>
      <w:pPr>
        <w:numPr>
          <w:numId w:val="181"/>
        </w:numPr>
        <w:spacing w:before="120" w:after="120" w:line="288" w:lineRule="auto"/>
        <w:ind w:left="453"/>
        <w:jc w:val="left"/>
      </w:pPr>
      <w:r>
        <w:rPr>
          <w:rFonts w:eastAsia="等线" w:ascii="Arial" w:cs="Arial" w:hAnsi="Arial"/>
          <w:sz w:val="22"/>
        </w:rPr>
        <w:t>新增MC30-01E支持</w:t>
      </w:r>
    </w:p>
    <w:p>
      <w:pPr>
        <w:numPr>
          <w:numId w:val="182"/>
        </w:numPr>
        <w:spacing w:before="120" w:after="120" w:line="288" w:lineRule="auto"/>
        <w:ind w:left="907"/>
        <w:jc w:val="left"/>
      </w:pPr>
      <w:r>
        <w:rPr>
          <w:rFonts w:eastAsia="等线" w:ascii="Arial" w:cs="Arial" w:hAnsi="Arial"/>
          <w:sz w:val="22"/>
        </w:rPr>
        <w:t>配置参数处理</w:t>
      </w:r>
    </w:p>
    <w:p>
      <w:pPr>
        <w:numPr>
          <w:numId w:val="183"/>
        </w:numPr>
        <w:spacing w:before="120" w:after="120" w:line="288" w:lineRule="auto"/>
        <w:ind w:left="1360"/>
        <w:jc w:val="left"/>
      </w:pPr>
      <w:r>
        <w:rPr>
          <w:rFonts w:eastAsia="等线" w:ascii="Arial" w:cs="Arial" w:hAnsi="Arial"/>
          <w:sz w:val="22"/>
        </w:rPr>
        <w:t>采用MC30-01机型配置参数为基础只调整如下项</w:t>
      </w:r>
    </w:p>
    <w:p>
      <w:pPr>
        <w:numPr>
          <w:numId w:val="184"/>
        </w:numPr>
        <w:spacing w:before="120" w:after="120" w:line="288" w:lineRule="auto"/>
        <w:ind w:left="1814"/>
        <w:jc w:val="left"/>
      </w:pPr>
      <w:r>
        <w:rPr>
          <w:rFonts w:eastAsia="等线" w:ascii="Arial" w:cs="Arial" w:hAnsi="Arial"/>
          <w:sz w:val="22"/>
        </w:rPr>
        <w:t>增加新参数：增加2个IO参数设置</w:t>
      </w:r>
    </w:p>
    <w:p>
      <w:pPr>
        <w:spacing w:before="120" w:after="120" w:line="288" w:lineRule="auto"/>
        <w:ind w:left="2268"/>
        <w:jc w:val="center"/>
      </w:pPr>
      <w:r>
        <w:drawing>
          <wp:inline distT="0" distR="0" distB="0" distL="0">
            <wp:extent cx="5257800" cy="14573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73"/>
                    <a:stretch>
                      <a:fillRect/>
                    </a:stretch>
                  </pic:blipFill>
                  <pic:spPr>
                    <a:xfrm>
                      <a:off x="0" y="0"/>
                      <a:ext cx="5257800" cy="1457325"/>
                    </a:xfrm>
                    <a:prstGeom prst="rect">
                      <a:avLst/>
                    </a:prstGeom>
                  </pic:spPr>
                </pic:pic>
              </a:graphicData>
            </a:graphic>
          </wp:inline>
        </w:drawing>
      </w:r>
    </w:p>
    <w:p>
      <w:pPr>
        <w:numPr>
          <w:numId w:val="185"/>
        </w:numPr>
        <w:spacing w:before="120" w:after="120" w:line="288" w:lineRule="auto"/>
        <w:ind w:left="1814"/>
        <w:jc w:val="left"/>
      </w:pPr>
      <w:r>
        <w:rPr>
          <w:rFonts w:eastAsia="等线" w:ascii="Arial" w:cs="Arial" w:hAnsi="Arial"/>
          <w:sz w:val="22"/>
        </w:rPr>
        <w:t>删除差异参数：延时缩影功能</w:t>
      </w:r>
    </w:p>
    <w:p>
      <w:pPr>
        <w:spacing w:before="120" w:after="120" w:line="288" w:lineRule="auto"/>
        <w:ind w:left="2268"/>
        <w:jc w:val="center"/>
      </w:pPr>
      <w:r>
        <w:drawing>
          <wp:inline distT="0" distR="0" distB="0" distL="0">
            <wp:extent cx="5257800" cy="19812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74"/>
                    <a:stretch>
                      <a:fillRect/>
                    </a:stretch>
                  </pic:blipFill>
                  <pic:spPr>
                    <a:xfrm>
                      <a:off x="0" y="0"/>
                      <a:ext cx="5257800" cy="1981200"/>
                    </a:xfrm>
                    <a:prstGeom prst="rect">
                      <a:avLst/>
                    </a:prstGeom>
                  </pic:spPr>
                </pic:pic>
              </a:graphicData>
            </a:graphic>
          </wp:inline>
        </w:drawing>
      </w:r>
    </w:p>
    <w:p>
      <w:pPr>
        <w:numPr>
          <w:numId w:val="186"/>
        </w:numPr>
        <w:spacing w:before="120" w:after="120" w:line="288" w:lineRule="auto"/>
        <w:ind w:left="907"/>
        <w:jc w:val="left"/>
      </w:pPr>
      <w:r>
        <w:rPr>
          <w:rFonts w:eastAsia="等线" w:ascii="Arial" w:cs="Arial" w:hAnsi="Arial"/>
          <w:sz w:val="22"/>
        </w:rPr>
        <w:t>文件格式：MC3001E-V250625-T25063001.2394.sw</w:t>
      </w:r>
    </w:p>
    <w:p>
      <w:pPr>
        <w:spacing w:before="120" w:after="120" w:line="288" w:lineRule="auto"/>
        <w:ind w:left="907"/>
        <w:jc w:val="center"/>
      </w:pPr>
      <w:r>
        <w:drawing>
          <wp:inline distT="0" distR="0" distB="0" distL="0">
            <wp:extent cx="5257800" cy="3810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75"/>
                    <a:stretch>
                      <a:fillRect/>
                    </a:stretch>
                  </pic:blipFill>
                  <pic:spPr>
                    <a:xfrm>
                      <a:off x="0" y="0"/>
                      <a:ext cx="5257800" cy="381000"/>
                    </a:xfrm>
                    <a:prstGeom prst="rect">
                      <a:avLst/>
                    </a:prstGeom>
                  </pic:spPr>
                </pic:pic>
              </a:graphicData>
            </a:graphic>
          </wp:inline>
        </w:drawing>
      </w:r>
    </w:p>
    <w:p>
      <w:pPr>
        <w:numPr>
          <w:numId w:val="187"/>
        </w:numPr>
        <w:spacing w:before="120" w:after="120" w:line="288" w:lineRule="auto"/>
        <w:ind w:left="453"/>
        <w:jc w:val="left"/>
      </w:pPr>
      <w:r>
        <w:rPr>
          <w:rFonts w:eastAsia="等线" w:ascii="Arial" w:cs="Arial" w:hAnsi="Arial"/>
          <w:sz w:val="22"/>
        </w:rPr>
        <w:t>新增MC30-02支持</w:t>
      </w:r>
    </w:p>
    <w:p>
      <w:pPr>
        <w:numPr>
          <w:numId w:val="188"/>
        </w:numPr>
        <w:spacing w:before="120" w:after="120" w:line="288" w:lineRule="auto"/>
        <w:ind w:left="907"/>
        <w:jc w:val="left"/>
      </w:pPr>
      <w:r>
        <w:rPr>
          <w:rFonts w:eastAsia="等线" w:ascii="Arial" w:cs="Arial" w:hAnsi="Arial"/>
          <w:sz w:val="22"/>
        </w:rPr>
        <w:t>文件格式：MC3002-V250625-T25063001.2394.sw</w:t>
      </w:r>
    </w:p>
    <w:p>
      <w:pPr>
        <w:numPr>
          <w:numId w:val="189"/>
        </w:numPr>
        <w:spacing w:before="120" w:after="120" w:line="288" w:lineRule="auto"/>
        <w:ind w:left="907"/>
        <w:jc w:val="left"/>
      </w:pPr>
      <w:r>
        <w:rPr>
          <w:rFonts w:eastAsia="等线" w:ascii="Arial" w:cs="Arial" w:hAnsi="Arial"/>
          <w:sz w:val="22"/>
        </w:rPr>
        <w:t>本机型还未开发出来，参数配置这块暂无法敲定，平台暂不考虑配置参数兼容。</w:t>
      </w:r>
    </w:p>
    <w:p>
      <w:pPr>
        <w:pStyle w:val="1"/>
        <w:spacing w:before="380" w:after="140" w:line="288" w:lineRule="auto"/>
        <w:ind w:left="0"/>
        <w:jc w:val="left"/>
        <w:outlineLvl w:val="0"/>
      </w:pPr>
      <w:bookmarkStart w:name="heading_75" w:id="75"/>
      <w:r>
        <w:rPr>
          <w:rFonts w:eastAsia="等线" w:ascii="Arial" w:cs="Arial" w:hAnsi="Arial"/>
          <w:color w:val="3370ff"/>
          <w:sz w:val="36"/>
        </w:rPr>
        <w:t xml:space="preserve">11. </w:t>
      </w:r>
      <w:r>
        <w:rPr>
          <w:rFonts w:eastAsia="等线" w:ascii="Arial" w:cs="Arial" w:hAnsi="Arial"/>
          <w:b w:val="true"/>
          <w:sz w:val="36"/>
        </w:rPr>
        <w:t>在全屏预览时支持VSS报警弹窗</w:t>
      </w:r>
      <w:bookmarkEnd w:id="75"/>
    </w:p>
    <w:p>
      <w:pPr>
        <w:numPr>
          <w:numId w:val="190"/>
        </w:numPr>
        <w:spacing w:before="120" w:after="120" w:line="288" w:lineRule="auto"/>
        <w:ind w:left="0"/>
        <w:jc w:val="left"/>
      </w:pPr>
      <w:r>
        <w:rPr>
          <w:rFonts w:eastAsia="等线" w:ascii="Arial" w:cs="Arial" w:hAnsi="Arial"/>
          <w:sz w:val="22"/>
        </w:rPr>
        <w:t>市场需求</w:t>
      </w:r>
    </w:p>
    <w:p>
      <w:pPr>
        <w:numPr>
          <w:numId w:val="191"/>
        </w:numPr>
        <w:spacing w:before="120" w:after="120" w:line="288" w:lineRule="auto"/>
        <w:ind w:left="453"/>
        <w:jc w:val="left"/>
      </w:pPr>
      <w:r>
        <w:rPr>
          <w:rFonts w:eastAsia="等线" w:ascii="Arial" w:cs="Arial" w:hAnsi="Arial"/>
          <w:sz w:val="22"/>
        </w:rPr>
        <w:t>项目背景：</w:t>
      </w:r>
    </w:p>
    <w:p>
      <w:pPr>
        <w:numPr>
          <w:numId w:val="192"/>
        </w:numPr>
        <w:spacing w:before="120" w:after="120" w:line="288" w:lineRule="auto"/>
        <w:ind w:left="907"/>
        <w:jc w:val="left"/>
      </w:pPr>
      <w:r>
        <w:rPr>
          <w:rFonts w:eastAsia="等线" w:ascii="Arial" w:cs="Arial" w:hAnsi="Arial"/>
          <w:sz w:val="22"/>
        </w:rPr>
        <w:t>客户是利雅得当地的警察局，已经购买了1k pcs+的DashcamV3，典型场景是使用VSS Web同时打开36路在电视墙上面做实时预览车队内所有车辆的执勤情况，发现我们VSS网页端开全屏预览时不能进行报警弹窗。</w:t>
      </w:r>
    </w:p>
    <w:p>
      <w:pPr>
        <w:numPr>
          <w:numId w:val="193"/>
        </w:numPr>
        <w:spacing w:before="120" w:after="120" w:line="288" w:lineRule="auto"/>
        <w:ind w:left="453"/>
        <w:jc w:val="left"/>
      </w:pPr>
      <w:r>
        <w:rPr>
          <w:rFonts w:eastAsia="等线" w:ascii="Arial" w:cs="Arial" w:hAnsi="Arial"/>
          <w:sz w:val="22"/>
        </w:rPr>
        <w:t>需求细节：</w:t>
      </w:r>
    </w:p>
    <w:p>
      <w:pPr>
        <w:numPr>
          <w:numId w:val="194"/>
        </w:numPr>
        <w:spacing w:before="120" w:after="120" w:line="288" w:lineRule="auto"/>
        <w:ind w:left="907"/>
        <w:jc w:val="left"/>
      </w:pPr>
      <w:r>
        <w:rPr>
          <w:rFonts w:eastAsia="等线" w:ascii="Arial" w:cs="Arial" w:hAnsi="Arial"/>
          <w:sz w:val="22"/>
        </w:rPr>
        <w:t>定制VSS网页端的报警弹窗在接受到报警时，自动在右下角弹出来，而不用手动点击VSS网页端顶部菜单栏的报警图标才显示报警弹窗；</w:t>
      </w:r>
    </w:p>
    <w:p>
      <w:pPr>
        <w:numPr>
          <w:numId w:val="195"/>
        </w:numPr>
        <w:spacing w:before="120" w:after="120" w:line="288" w:lineRule="auto"/>
        <w:ind w:left="907"/>
        <w:jc w:val="left"/>
      </w:pPr>
      <w:r>
        <w:rPr>
          <w:rFonts w:eastAsia="等线" w:ascii="Arial" w:cs="Arial" w:hAnsi="Arial"/>
          <w:sz w:val="22"/>
        </w:rPr>
        <w:t>打开VSS实时预览界面，点击全屏预览后，有任何新报警产生时，VSS Web进行报警弹窗并在全屏预览界面右下方显示，如下截图（VSS客户端支持在全屏预览时仍然有报警弹窗也如下截图）；</w:t>
      </w:r>
    </w:p>
    <w:p>
      <w:pPr>
        <w:numPr>
          <w:numId w:val="196"/>
        </w:numPr>
        <w:spacing w:before="120" w:after="120" w:line="288" w:lineRule="auto"/>
        <w:ind w:left="907"/>
        <w:jc w:val="left"/>
      </w:pPr>
      <w:r>
        <w:rPr>
          <w:rFonts w:eastAsia="等线" w:ascii="Arial" w:cs="Arial" w:hAnsi="Arial"/>
          <w:sz w:val="22"/>
        </w:rPr>
        <w:t>当报警弹窗因打开VSS网页后第一次报警而显示时，即便一直没有在报警弹窗上操作（点击、拖动等），报警弹窗也不会在10秒后自动消失，而是会一直保留除非人为最小化或关闭报警弹窗（目前报警弹窗的机制就是不操作时，过10秒则报警弹窗自动消失）</w:t>
      </w:r>
    </w:p>
    <w:p>
      <w:pPr>
        <w:numPr>
          <w:numId w:val="197"/>
        </w:numPr>
        <w:spacing w:before="120" w:after="120" w:line="288" w:lineRule="auto"/>
        <w:ind w:left="0"/>
        <w:jc w:val="left"/>
      </w:pPr>
      <w:r>
        <w:rPr>
          <w:rFonts w:eastAsia="等线" w:ascii="Arial" w:cs="Arial" w:hAnsi="Arial"/>
          <w:sz w:val="22"/>
        </w:rPr>
        <w:t>最终讨论方案</w:t>
      </w:r>
    </w:p>
    <w:p>
      <w:pPr>
        <w:numPr>
          <w:numId w:val="198"/>
        </w:numPr>
        <w:spacing w:before="120" w:after="120" w:line="288" w:lineRule="auto"/>
        <w:ind w:left="453"/>
        <w:jc w:val="left"/>
      </w:pPr>
      <w:r>
        <w:rPr>
          <w:rFonts w:eastAsia="等线" w:ascii="Arial" w:cs="Arial" w:hAnsi="Arial"/>
          <w:sz w:val="22"/>
        </w:rPr>
        <w:t>web客户端的右下角报警弹窗可设置固定显示不消失，</w:t>
      </w:r>
    </w:p>
    <w:p>
      <w:pPr>
        <w:numPr>
          <w:numId w:val="199"/>
        </w:numPr>
        <w:spacing w:before="120" w:after="120" w:line="288" w:lineRule="auto"/>
        <w:ind w:left="453"/>
        <w:jc w:val="left"/>
      </w:pPr>
      <w:r>
        <w:rPr>
          <w:rFonts w:eastAsia="等线" w:ascii="Arial" w:cs="Arial" w:hAnsi="Arial"/>
          <w:sz w:val="22"/>
        </w:rPr>
        <w:t>当多画面视频全屏时能正常显示弹窗不被遮挡【研发讨论方案把弹窗代码重新调整在播放器环节弹窗】</w:t>
      </w:r>
    </w:p>
    <w:sectPr>
      <w:footerReference w:type="default" r:id="rId3"/>
      <w:headerReference w:type="default" r:id="rId7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565310">
    <w:lvl>
      <w:start w:val="1"/>
      <w:numFmt w:val="decimal"/>
      <w:suff w:val="tab"/>
      <w:lvlText w:val="%1."/>
      <w:rPr>
        <w:color w:val="3370ff"/>
      </w:rPr>
    </w:lvl>
  </w:abstractNum>
  <w:abstractNum w:abstractNumId="565311">
    <w:lvl>
      <w:start w:val="2"/>
      <w:numFmt w:val="decimal"/>
      <w:suff w:val="tab"/>
      <w:lvlText w:val="%1."/>
      <w:rPr>
        <w:color w:val="3370ff"/>
      </w:rPr>
    </w:lvl>
  </w:abstractNum>
  <w:abstractNum w:abstractNumId="565312">
    <w:lvl>
      <w:start w:val="3"/>
      <w:numFmt w:val="decimal"/>
      <w:suff w:val="tab"/>
      <w:lvlText w:val="%1."/>
      <w:rPr>
        <w:color w:val="3370ff"/>
      </w:rPr>
    </w:lvl>
  </w:abstractNum>
  <w:abstractNum w:abstractNumId="565313">
    <w:lvl>
      <w:start w:val="4"/>
      <w:numFmt w:val="decimal"/>
      <w:suff w:val="tab"/>
      <w:lvlText w:val="%1."/>
      <w:rPr>
        <w:color w:val="3370ff"/>
      </w:rPr>
    </w:lvl>
  </w:abstractNum>
  <w:abstractNum w:abstractNumId="565314">
    <w:lvl>
      <w:start w:val="1"/>
      <w:numFmt w:val="lowerLetter"/>
      <w:suff w:val="tab"/>
      <w:lvlText w:val="%1."/>
      <w:rPr>
        <w:color w:val="3370ff"/>
      </w:rPr>
    </w:lvl>
  </w:abstractNum>
  <w:abstractNum w:abstractNumId="565315">
    <w:lvl>
      <w:start w:val="2"/>
      <w:numFmt w:val="lowerLetter"/>
      <w:suff w:val="tab"/>
      <w:lvlText w:val="%1."/>
      <w:rPr>
        <w:color w:val="3370ff"/>
      </w:rPr>
    </w:lvl>
  </w:abstractNum>
  <w:abstractNum w:abstractNumId="565316">
    <w:lvl>
      <w:start w:val="1"/>
      <w:numFmt w:val="lowerRoman"/>
      <w:suff w:val="tab"/>
      <w:lvlText w:val="%1."/>
      <w:rPr>
        <w:color w:val="3370ff"/>
      </w:rPr>
    </w:lvl>
  </w:abstractNum>
  <w:abstractNum w:abstractNumId="565317">
    <w:lvl>
      <w:start w:val="1"/>
      <w:numFmt w:val="lowerLetter"/>
      <w:suff w:val="tab"/>
      <w:lvlText w:val="%1."/>
      <w:rPr>
        <w:color w:val="3370ff"/>
      </w:rPr>
    </w:lvl>
  </w:abstractNum>
  <w:abstractNum w:abstractNumId="565318">
    <w:lvl>
      <w:start w:val="2"/>
      <w:numFmt w:val="lowerLetter"/>
      <w:suff w:val="tab"/>
      <w:lvlText w:val="%1."/>
      <w:rPr>
        <w:color w:val="3370ff"/>
      </w:rPr>
    </w:lvl>
  </w:abstractNum>
  <w:abstractNum w:abstractNumId="565319">
    <w:lvl>
      <w:start w:val="3"/>
      <w:numFmt w:val="lowerLetter"/>
      <w:suff w:val="tab"/>
      <w:lvlText w:val="%1."/>
      <w:rPr>
        <w:color w:val="3370ff"/>
      </w:rPr>
    </w:lvl>
  </w:abstractNum>
  <w:abstractNum w:abstractNumId="565320">
    <w:lvl>
      <w:start w:val="1"/>
      <w:numFmt w:val="lowerRoman"/>
      <w:suff w:val="tab"/>
      <w:lvlText w:val="%1."/>
      <w:rPr>
        <w:color w:val="3370ff"/>
      </w:rPr>
    </w:lvl>
  </w:abstractNum>
  <w:abstractNum w:abstractNumId="565321">
    <w:lvl>
      <w:start w:val="2"/>
      <w:numFmt w:val="lowerRoman"/>
      <w:suff w:val="tab"/>
      <w:lvlText w:val="%1."/>
      <w:rPr>
        <w:color w:val="3370ff"/>
      </w:rPr>
    </w:lvl>
  </w:abstractNum>
  <w:abstractNum w:abstractNumId="565322">
    <w:lvl>
      <w:start w:val="1"/>
      <w:numFmt w:val="lowerLetter"/>
      <w:suff w:val="tab"/>
      <w:lvlText w:val="%1."/>
      <w:rPr>
        <w:color w:val="3370ff"/>
      </w:rPr>
    </w:lvl>
  </w:abstractNum>
  <w:abstractNum w:abstractNumId="565323">
    <w:lvl>
      <w:start w:val="1"/>
      <w:numFmt w:val="lowerRoman"/>
      <w:suff w:val="tab"/>
      <w:lvlText w:val="%1."/>
      <w:rPr>
        <w:color w:val="3370ff"/>
      </w:rPr>
    </w:lvl>
  </w:abstractNum>
  <w:abstractNum w:abstractNumId="565324">
    <w:lvl>
      <w:start w:val="2"/>
      <w:numFmt w:val="lowerRoman"/>
      <w:suff w:val="tab"/>
      <w:lvlText w:val="%1."/>
      <w:rPr>
        <w:color w:val="3370ff"/>
      </w:rPr>
    </w:lvl>
  </w:abstractNum>
  <w:abstractNum w:abstractNumId="565325">
    <w:lvl>
      <w:start w:val="2"/>
      <w:numFmt w:val="lowerLetter"/>
      <w:suff w:val="tab"/>
      <w:lvlText w:val="%1."/>
      <w:rPr>
        <w:color w:val="3370ff"/>
      </w:rPr>
    </w:lvl>
  </w:abstractNum>
  <w:abstractNum w:abstractNumId="565326">
    <w:lvl>
      <w:start w:val="1"/>
      <w:numFmt w:val="lowerRoman"/>
      <w:suff w:val="tab"/>
      <w:lvlText w:val="%1."/>
      <w:rPr>
        <w:color w:val="3370ff"/>
      </w:rPr>
    </w:lvl>
  </w:abstractNum>
  <w:abstractNum w:abstractNumId="565327">
    <w:lvl>
      <w:start w:val="1"/>
      <w:numFmt w:val="decimal"/>
      <w:suff w:val="tab"/>
      <w:lvlText w:val="%1."/>
      <w:rPr>
        <w:color w:val="3370ff"/>
      </w:rPr>
    </w:lvl>
  </w:abstractNum>
  <w:abstractNum w:abstractNumId="565328">
    <w:lvl>
      <w:start w:val="2"/>
      <w:numFmt w:val="decimal"/>
      <w:suff w:val="tab"/>
      <w:lvlText w:val="%1."/>
      <w:rPr>
        <w:color w:val="3370ff"/>
      </w:rPr>
    </w:lvl>
  </w:abstractNum>
  <w:abstractNum w:abstractNumId="565329">
    <w:lvl>
      <w:start w:val="3"/>
      <w:numFmt w:val="decimal"/>
      <w:suff w:val="tab"/>
      <w:lvlText w:val="%1."/>
      <w:rPr>
        <w:color w:val="3370ff"/>
      </w:rPr>
    </w:lvl>
  </w:abstractNum>
  <w:abstractNum w:abstractNumId="565330">
    <w:lvl>
      <w:start w:val="1"/>
      <w:numFmt w:val="lowerLetter"/>
      <w:suff w:val="tab"/>
      <w:lvlText w:val="%1."/>
      <w:rPr>
        <w:color w:val="3370ff"/>
      </w:rPr>
    </w:lvl>
  </w:abstractNum>
  <w:abstractNum w:abstractNumId="565331">
    <w:lvl>
      <w:start w:val="1"/>
      <w:numFmt w:val="lowerRoman"/>
      <w:suff w:val="tab"/>
      <w:lvlText w:val="%1."/>
      <w:rPr>
        <w:color w:val="3370ff"/>
      </w:rPr>
    </w:lvl>
  </w:abstractNum>
  <w:abstractNum w:abstractNumId="565332">
    <w:lvl>
      <w:start w:val="1"/>
      <w:numFmt w:val="lowerRoman"/>
      <w:suff w:val="tab"/>
      <w:lvlText w:val="%1."/>
      <w:rPr>
        <w:color w:val="3370ff"/>
      </w:rPr>
    </w:lvl>
  </w:abstractNum>
  <w:abstractNum w:abstractNumId="565333">
    <w:lvl>
      <w:start w:val="2"/>
      <w:numFmt w:val="lowerLetter"/>
      <w:suff w:val="tab"/>
      <w:lvlText w:val="%1."/>
      <w:rPr>
        <w:color w:val="3370ff"/>
      </w:rPr>
    </w:lvl>
  </w:abstractNum>
  <w:abstractNum w:abstractNumId="565334">
    <w:lvl>
      <w:start w:val="1"/>
      <w:numFmt w:val="lowerRoman"/>
      <w:suff w:val="tab"/>
      <w:lvlText w:val="%1."/>
      <w:rPr>
        <w:color w:val="3370ff"/>
      </w:rPr>
    </w:lvl>
  </w:abstractNum>
  <w:abstractNum w:abstractNumId="565335">
    <w:lvl>
      <w:start w:val="2"/>
      <w:numFmt w:val="lowerRoman"/>
      <w:suff w:val="tab"/>
      <w:lvlText w:val="%1."/>
      <w:rPr>
        <w:color w:val="3370ff"/>
      </w:rPr>
    </w:lvl>
  </w:abstractNum>
  <w:abstractNum w:abstractNumId="565336">
    <w:lvl>
      <w:start w:val="1"/>
      <w:numFmt w:val="lowerLetter"/>
      <w:suff w:val="tab"/>
      <w:lvlText w:val="%1."/>
      <w:rPr>
        <w:color w:val="3370ff"/>
      </w:rPr>
    </w:lvl>
  </w:abstractNum>
  <w:abstractNum w:abstractNumId="565337">
    <w:lvl>
      <w:start w:val="2"/>
      <w:numFmt w:val="lowerLetter"/>
      <w:suff w:val="tab"/>
      <w:lvlText w:val="%1."/>
      <w:rPr>
        <w:color w:val="3370ff"/>
      </w:rPr>
    </w:lvl>
  </w:abstractNum>
  <w:abstractNum w:abstractNumId="565338">
    <w:lvl>
      <w:start w:val="1"/>
      <w:numFmt w:val="lowerRoman"/>
      <w:suff w:val="tab"/>
      <w:lvlText w:val="%1."/>
      <w:rPr>
        <w:color w:val="3370ff"/>
      </w:rPr>
    </w:lvl>
  </w:abstractNum>
  <w:abstractNum w:abstractNumId="565339">
    <w:lvl>
      <w:start w:val="1"/>
      <w:numFmt w:val="decimal"/>
      <w:suff w:val="tab"/>
      <w:lvlText w:val="%1."/>
      <w:rPr>
        <w:color w:val="3370ff"/>
      </w:rPr>
    </w:lvl>
  </w:abstractNum>
  <w:abstractNum w:abstractNumId="565340">
    <w:lvl>
      <w:start w:val="1"/>
      <w:numFmt w:val="lowerLetter"/>
      <w:suff w:val="tab"/>
      <w:lvlText w:val="%1."/>
      <w:rPr>
        <w:color w:val="3370ff"/>
      </w:rPr>
    </w:lvl>
  </w:abstractNum>
  <w:abstractNum w:abstractNumId="565341">
    <w:lvl>
      <w:start w:val="2"/>
      <w:numFmt w:val="lowerLetter"/>
      <w:suff w:val="tab"/>
      <w:lvlText w:val="%1."/>
      <w:rPr>
        <w:color w:val="3370ff"/>
      </w:rPr>
    </w:lvl>
  </w:abstractNum>
  <w:abstractNum w:abstractNumId="565342">
    <w:lvl>
      <w:start w:val="2"/>
      <w:numFmt w:val="decimal"/>
      <w:suff w:val="tab"/>
      <w:lvlText w:val="%1."/>
      <w:rPr>
        <w:color w:val="3370ff"/>
      </w:rPr>
    </w:lvl>
  </w:abstractNum>
  <w:abstractNum w:abstractNumId="565343">
    <w:lvl>
      <w:start w:val="1"/>
      <w:numFmt w:val="lowerLetter"/>
      <w:suff w:val="tab"/>
      <w:lvlText w:val="%1."/>
      <w:rPr>
        <w:color w:val="3370ff"/>
      </w:rPr>
    </w:lvl>
  </w:abstractNum>
  <w:abstractNum w:abstractNumId="565344">
    <w:lvl>
      <w:start w:val="1"/>
      <w:numFmt w:val="lowerRoman"/>
      <w:suff w:val="tab"/>
      <w:lvlText w:val="%1."/>
      <w:rPr>
        <w:color w:val="3370ff"/>
      </w:rPr>
    </w:lvl>
  </w:abstractNum>
  <w:abstractNum w:abstractNumId="565345">
    <w:lvl>
      <w:start w:val="1"/>
      <w:numFmt w:val="lowerLetter"/>
      <w:suff w:val="tab"/>
      <w:lvlText w:val="%1."/>
      <w:rPr>
        <w:color w:val="3370ff"/>
      </w:rPr>
    </w:lvl>
  </w:abstractNum>
  <w:abstractNum w:abstractNumId="565346">
    <w:lvl>
      <w:start w:val="2"/>
      <w:numFmt w:val="lowerLetter"/>
      <w:suff w:val="tab"/>
      <w:lvlText w:val="%1."/>
      <w:rPr>
        <w:color w:val="3370ff"/>
      </w:rPr>
    </w:lvl>
  </w:abstractNum>
  <w:abstractNum w:abstractNumId="565347">
    <w:lvl>
      <w:start w:val="1"/>
      <w:numFmt w:val="lowerLetter"/>
      <w:suff w:val="tab"/>
      <w:lvlText w:val="%1."/>
      <w:rPr>
        <w:color w:val="3370ff"/>
      </w:rPr>
    </w:lvl>
  </w:abstractNum>
  <w:abstractNum w:abstractNumId="565348">
    <w:lvl>
      <w:start w:val="2"/>
      <w:numFmt w:val="lowerLetter"/>
      <w:suff w:val="tab"/>
      <w:lvlText w:val="%1."/>
      <w:rPr>
        <w:color w:val="3370ff"/>
      </w:rPr>
    </w:lvl>
  </w:abstractNum>
  <w:abstractNum w:abstractNumId="565349">
    <w:lvl>
      <w:start w:val="3"/>
      <w:numFmt w:val="lowerLetter"/>
      <w:suff w:val="tab"/>
      <w:lvlText w:val="%1."/>
      <w:rPr>
        <w:color w:val="3370ff"/>
      </w:rPr>
    </w:lvl>
  </w:abstractNum>
  <w:abstractNum w:abstractNumId="565350">
    <w:lvl>
      <w:start w:val="4"/>
      <w:numFmt w:val="lowerLetter"/>
      <w:suff w:val="tab"/>
      <w:lvlText w:val="%1."/>
      <w:rPr>
        <w:color w:val="3370ff"/>
      </w:rPr>
    </w:lvl>
  </w:abstractNum>
  <w:abstractNum w:abstractNumId="565351">
    <w:lvl>
      <w:start w:val="5"/>
      <w:numFmt w:val="lowerLetter"/>
      <w:suff w:val="tab"/>
      <w:lvlText w:val="%1."/>
      <w:rPr>
        <w:color w:val="3370ff"/>
      </w:rPr>
    </w:lvl>
  </w:abstractNum>
  <w:abstractNum w:abstractNumId="565352">
    <w:lvl>
      <w:start w:val="6"/>
      <w:numFmt w:val="lowerLetter"/>
      <w:suff w:val="tab"/>
      <w:lvlText w:val="%1."/>
      <w:rPr>
        <w:color w:val="3370ff"/>
      </w:rPr>
    </w:lvl>
  </w:abstractNum>
  <w:abstractNum w:abstractNumId="565353">
    <w:lvl>
      <w:numFmt w:val="bullet"/>
      <w:suff w:val="tab"/>
      <w:lvlText w:val="▪"/>
      <w:rPr>
        <w:color w:val="3370ff"/>
        <w:sz w:val="11"/>
      </w:rPr>
    </w:lvl>
  </w:abstractNum>
  <w:abstractNum w:abstractNumId="565354">
    <w:lvl>
      <w:numFmt w:val="bullet"/>
      <w:suff w:val="tab"/>
      <w:lvlText w:val="▪"/>
      <w:rPr>
        <w:color w:val="3370ff"/>
        <w:sz w:val="11"/>
      </w:rPr>
    </w:lvl>
  </w:abstractNum>
  <w:abstractNum w:abstractNumId="565355">
    <w:lvl>
      <w:start w:val="1"/>
      <w:numFmt w:val="lowerLetter"/>
      <w:suff w:val="tab"/>
      <w:lvlText w:val="%1."/>
      <w:rPr>
        <w:color w:val="3370ff"/>
      </w:rPr>
    </w:lvl>
  </w:abstractNum>
  <w:abstractNum w:abstractNumId="565356">
    <w:lvl>
      <w:start w:val="1"/>
      <w:numFmt w:val="lowerRoman"/>
      <w:suff w:val="tab"/>
      <w:lvlText w:val="%1."/>
      <w:rPr>
        <w:color w:val="3370ff"/>
      </w:rPr>
    </w:lvl>
  </w:abstractNum>
  <w:abstractNum w:abstractNumId="565357">
    <w:lvl>
      <w:start w:val="2"/>
      <w:numFmt w:val="lowerRoman"/>
      <w:suff w:val="tab"/>
      <w:lvlText w:val="%1."/>
      <w:rPr>
        <w:color w:val="3370ff"/>
      </w:rPr>
    </w:lvl>
  </w:abstractNum>
  <w:abstractNum w:abstractNumId="565358">
    <w:lvl>
      <w:start w:val="3"/>
      <w:numFmt w:val="lowerRoman"/>
      <w:suff w:val="tab"/>
      <w:lvlText w:val="%1."/>
      <w:rPr>
        <w:color w:val="3370ff"/>
      </w:rPr>
    </w:lvl>
  </w:abstractNum>
  <w:abstractNum w:abstractNumId="565359">
    <w:lvl>
      <w:start w:val="4"/>
      <w:numFmt w:val="lowerRoman"/>
      <w:suff w:val="tab"/>
      <w:lvlText w:val="%1."/>
      <w:rPr>
        <w:color w:val="3370ff"/>
      </w:rPr>
    </w:lvl>
  </w:abstractNum>
  <w:abstractNum w:abstractNumId="565360">
    <w:lvl>
      <w:start w:val="5"/>
      <w:numFmt w:val="lowerRoman"/>
      <w:suff w:val="tab"/>
      <w:lvlText w:val="%1."/>
      <w:rPr>
        <w:color w:val="3370ff"/>
      </w:rPr>
    </w:lvl>
  </w:abstractNum>
  <w:abstractNum w:abstractNumId="565361">
    <w:lvl>
      <w:start w:val="1"/>
      <w:numFmt w:val="decimal"/>
      <w:suff w:val="tab"/>
      <w:lvlText w:val="%1."/>
      <w:rPr>
        <w:color w:val="3370ff"/>
      </w:rPr>
    </w:lvl>
  </w:abstractNum>
  <w:abstractNum w:abstractNumId="565362">
    <w:lvl>
      <w:start w:val="2"/>
      <w:numFmt w:val="decimal"/>
      <w:suff w:val="tab"/>
      <w:lvlText w:val="%1."/>
      <w:rPr>
        <w:color w:val="3370ff"/>
      </w:rPr>
    </w:lvl>
  </w:abstractNum>
  <w:abstractNum w:abstractNumId="565363">
    <w:lvl>
      <w:start w:val="3"/>
      <w:numFmt w:val="decimal"/>
      <w:suff w:val="tab"/>
      <w:lvlText w:val="%1."/>
      <w:rPr>
        <w:color w:val="3370ff"/>
      </w:rPr>
    </w:lvl>
  </w:abstractNum>
  <w:abstractNum w:abstractNumId="565364">
    <w:lvl>
      <w:start w:val="1"/>
      <w:numFmt w:val="lowerLetter"/>
      <w:suff w:val="tab"/>
      <w:lvlText w:val="%1."/>
      <w:rPr>
        <w:color w:val="3370ff"/>
      </w:rPr>
    </w:lvl>
  </w:abstractNum>
  <w:abstractNum w:abstractNumId="565365">
    <w:lvl>
      <w:start w:val="2"/>
      <w:numFmt w:val="lowerLetter"/>
      <w:suff w:val="tab"/>
      <w:lvlText w:val="%1."/>
      <w:rPr>
        <w:color w:val="3370ff"/>
      </w:rPr>
    </w:lvl>
  </w:abstractNum>
  <w:abstractNum w:abstractNumId="565366">
    <w:lvl>
      <w:start w:val="1"/>
      <w:numFmt w:val="lowerRoman"/>
      <w:suff w:val="tab"/>
      <w:lvlText w:val="%1."/>
      <w:rPr>
        <w:color w:val="3370ff"/>
      </w:rPr>
    </w:lvl>
  </w:abstractNum>
  <w:abstractNum w:abstractNumId="565367">
    <w:lvl>
      <w:start w:val="2"/>
      <w:numFmt w:val="lowerRoman"/>
      <w:suff w:val="tab"/>
      <w:lvlText w:val="%1."/>
      <w:rPr>
        <w:color w:val="3370ff"/>
      </w:rPr>
    </w:lvl>
  </w:abstractNum>
  <w:abstractNum w:abstractNumId="565368">
    <w:lvl>
      <w:start w:val="3"/>
      <w:numFmt w:val="lowerRoman"/>
      <w:suff w:val="tab"/>
      <w:lvlText w:val="%1."/>
      <w:rPr>
        <w:color w:val="3370ff"/>
      </w:rPr>
    </w:lvl>
  </w:abstractNum>
  <w:abstractNum w:abstractNumId="565369">
    <w:lvl>
      <w:start w:val="1"/>
      <w:numFmt w:val="decimal"/>
      <w:suff w:val="tab"/>
      <w:lvlText w:val="%1."/>
      <w:rPr>
        <w:color w:val="3370ff"/>
      </w:rPr>
    </w:lvl>
  </w:abstractNum>
  <w:abstractNum w:abstractNumId="565370">
    <w:lvl>
      <w:start w:val="2"/>
      <w:numFmt w:val="decimal"/>
      <w:suff w:val="tab"/>
      <w:lvlText w:val="%1."/>
      <w:rPr>
        <w:color w:val="3370ff"/>
      </w:rPr>
    </w:lvl>
  </w:abstractNum>
  <w:abstractNum w:abstractNumId="565371">
    <w:lvl>
      <w:start w:val="4"/>
      <w:numFmt w:val="lowerRoman"/>
      <w:suff w:val="tab"/>
      <w:lvlText w:val="%1."/>
      <w:rPr>
        <w:color w:val="3370ff"/>
      </w:rPr>
    </w:lvl>
  </w:abstractNum>
  <w:abstractNum w:abstractNumId="565372">
    <w:lvl>
      <w:start w:val="5"/>
      <w:numFmt w:val="lowerRoman"/>
      <w:suff w:val="tab"/>
      <w:lvlText w:val="%1."/>
      <w:rPr>
        <w:color w:val="3370ff"/>
      </w:rPr>
    </w:lvl>
  </w:abstractNum>
  <w:abstractNum w:abstractNumId="565373">
    <w:lvl>
      <w:start w:val="6"/>
      <w:numFmt w:val="lowerRoman"/>
      <w:suff w:val="tab"/>
      <w:lvlText w:val="%1."/>
      <w:rPr>
        <w:color w:val="3370ff"/>
      </w:rPr>
    </w:lvl>
  </w:abstractNum>
  <w:abstractNum w:abstractNumId="565374">
    <w:lvl>
      <w:start w:val="1"/>
      <w:numFmt w:val="lowerLetter"/>
      <w:suff w:val="tab"/>
      <w:lvlText w:val="%1."/>
      <w:rPr>
        <w:color w:val="3370ff"/>
      </w:rPr>
    </w:lvl>
  </w:abstractNum>
  <w:abstractNum w:abstractNumId="565375">
    <w:lvl>
      <w:start w:val="2"/>
      <w:numFmt w:val="lowerLetter"/>
      <w:suff w:val="tab"/>
      <w:lvlText w:val="%1."/>
      <w:rPr>
        <w:color w:val="3370ff"/>
      </w:rPr>
    </w:lvl>
  </w:abstractNum>
  <w:abstractNum w:abstractNumId="565376">
    <w:lvl>
      <w:start w:val="3"/>
      <w:numFmt w:val="lowerLetter"/>
      <w:suff w:val="tab"/>
      <w:lvlText w:val="%1."/>
      <w:rPr>
        <w:color w:val="3370ff"/>
      </w:rPr>
    </w:lvl>
  </w:abstractNum>
  <w:abstractNum w:abstractNumId="565377">
    <w:lvl>
      <w:start w:val="2"/>
      <w:numFmt w:val="decimal"/>
      <w:suff w:val="tab"/>
      <w:lvlText w:val="%1."/>
      <w:rPr>
        <w:color w:val="3370ff"/>
      </w:rPr>
    </w:lvl>
  </w:abstractNum>
  <w:abstractNum w:abstractNumId="565378">
    <w:lvl>
      <w:start w:val="3"/>
      <w:numFmt w:val="decimal"/>
      <w:suff w:val="tab"/>
      <w:lvlText w:val="%1."/>
      <w:rPr>
        <w:color w:val="3370ff"/>
      </w:rPr>
    </w:lvl>
  </w:abstractNum>
  <w:abstractNum w:abstractNumId="565379">
    <w:lvl>
      <w:start w:val="1"/>
      <w:numFmt w:val="lowerLetter"/>
      <w:suff w:val="tab"/>
      <w:lvlText w:val="%1."/>
      <w:rPr>
        <w:color w:val="3370ff"/>
      </w:rPr>
    </w:lvl>
  </w:abstractNum>
  <w:abstractNum w:abstractNumId="565380">
    <w:lvl>
      <w:start w:val="2"/>
      <w:numFmt w:val="lowerLetter"/>
      <w:suff w:val="tab"/>
      <w:lvlText w:val="%1."/>
      <w:rPr>
        <w:color w:val="3370ff"/>
      </w:rPr>
    </w:lvl>
  </w:abstractNum>
  <w:abstractNum w:abstractNumId="565381">
    <w:lvl>
      <w:start w:val="1"/>
      <w:numFmt w:val="lowerRoman"/>
      <w:suff w:val="tab"/>
      <w:lvlText w:val="%1."/>
      <w:rPr>
        <w:color w:val="3370ff"/>
      </w:rPr>
    </w:lvl>
  </w:abstractNum>
  <w:abstractNum w:abstractNumId="565382">
    <w:lvl>
      <w:start w:val="1"/>
      <w:numFmt w:val="lowerLetter"/>
      <w:suff w:val="tab"/>
      <w:lvlText w:val="%1."/>
      <w:rPr>
        <w:color w:val="3370ff"/>
      </w:rPr>
    </w:lvl>
  </w:abstractNum>
  <w:abstractNum w:abstractNumId="565383">
    <w:lvl>
      <w:start w:val="1"/>
      <w:numFmt w:val="lowerRoman"/>
      <w:suff w:val="tab"/>
      <w:lvlText w:val="%1."/>
      <w:rPr>
        <w:color w:val="3370ff"/>
      </w:rPr>
    </w:lvl>
  </w:abstractNum>
  <w:abstractNum w:abstractNumId="565384">
    <w:lvl>
      <w:start w:val="2"/>
      <w:numFmt w:val="lowerRoman"/>
      <w:suff w:val="tab"/>
      <w:lvlText w:val="%1."/>
      <w:rPr>
        <w:color w:val="3370ff"/>
      </w:rPr>
    </w:lvl>
  </w:abstractNum>
  <w:abstractNum w:abstractNumId="565385">
    <w:lvl>
      <w:start w:val="3"/>
      <w:numFmt w:val="lowerRoman"/>
      <w:suff w:val="tab"/>
      <w:lvlText w:val="%1."/>
      <w:rPr>
        <w:color w:val="3370ff"/>
      </w:rPr>
    </w:lvl>
  </w:abstractNum>
  <w:abstractNum w:abstractNumId="565386">
    <w:lvl>
      <w:start w:val="4"/>
      <w:numFmt w:val="lowerRoman"/>
      <w:suff w:val="tab"/>
      <w:lvlText w:val="%1."/>
      <w:rPr>
        <w:color w:val="3370ff"/>
      </w:rPr>
    </w:lvl>
  </w:abstractNum>
  <w:abstractNum w:abstractNumId="565387">
    <w:lvl>
      <w:start w:val="5"/>
      <w:numFmt w:val="lowerRoman"/>
      <w:suff w:val="tab"/>
      <w:lvlText w:val="%1."/>
      <w:rPr>
        <w:color w:val="3370ff"/>
      </w:rPr>
    </w:lvl>
  </w:abstractNum>
  <w:abstractNum w:abstractNumId="565388">
    <w:lvl>
      <w:start w:val="2"/>
      <w:numFmt w:val="lowerLetter"/>
      <w:suff w:val="tab"/>
      <w:lvlText w:val="%1."/>
      <w:rPr>
        <w:color w:val="3370ff"/>
      </w:rPr>
    </w:lvl>
  </w:abstractNum>
  <w:abstractNum w:abstractNumId="565389">
    <w:lvl>
      <w:start w:val="1"/>
      <w:numFmt w:val="lowerRoman"/>
      <w:suff w:val="tab"/>
      <w:lvlText w:val="%1."/>
      <w:rPr>
        <w:color w:val="3370ff"/>
      </w:rPr>
    </w:lvl>
  </w:abstractNum>
  <w:abstractNum w:abstractNumId="565390">
    <w:lvl>
      <w:start w:val="2"/>
      <w:numFmt w:val="lowerRoman"/>
      <w:suff w:val="tab"/>
      <w:lvlText w:val="%1."/>
      <w:rPr>
        <w:color w:val="3370ff"/>
      </w:rPr>
    </w:lvl>
  </w:abstractNum>
  <w:abstractNum w:abstractNumId="565391">
    <w:lvl>
      <w:start w:val="1"/>
      <w:numFmt w:val="decimal"/>
      <w:suff w:val="tab"/>
      <w:lvlText w:val="%1."/>
      <w:rPr>
        <w:color w:val="3370ff"/>
      </w:rPr>
    </w:lvl>
  </w:abstractNum>
  <w:abstractNum w:abstractNumId="565392">
    <w:lvl>
      <w:start w:val="2"/>
      <w:numFmt w:val="decimal"/>
      <w:suff w:val="tab"/>
      <w:lvlText w:val="%1."/>
      <w:rPr>
        <w:color w:val="3370ff"/>
      </w:rPr>
    </w:lvl>
  </w:abstractNum>
  <w:abstractNum w:abstractNumId="565393">
    <w:lvl>
      <w:start w:val="1"/>
      <w:numFmt w:val="decimal"/>
      <w:suff w:val="tab"/>
      <w:lvlText w:val="%1."/>
      <w:rPr>
        <w:color w:val="3370ff"/>
      </w:rPr>
    </w:lvl>
  </w:abstractNum>
  <w:abstractNum w:abstractNumId="565394">
    <w:lvl>
      <w:start w:val="2"/>
      <w:numFmt w:val="decimal"/>
      <w:suff w:val="tab"/>
      <w:lvlText w:val="%1."/>
      <w:rPr>
        <w:color w:val="3370ff"/>
      </w:rPr>
    </w:lvl>
  </w:abstractNum>
  <w:abstractNum w:abstractNumId="565395">
    <w:lvl>
      <w:start w:val="1"/>
      <w:numFmt w:val="lowerLetter"/>
      <w:suff w:val="tab"/>
      <w:lvlText w:val="%1."/>
      <w:rPr>
        <w:color w:val="3370ff"/>
      </w:rPr>
    </w:lvl>
  </w:abstractNum>
  <w:abstractNum w:abstractNumId="565396">
    <w:lvl>
      <w:start w:val="2"/>
      <w:numFmt w:val="lowerLetter"/>
      <w:suff w:val="tab"/>
      <w:lvlText w:val="%1."/>
      <w:rPr>
        <w:color w:val="3370ff"/>
      </w:rPr>
    </w:lvl>
  </w:abstractNum>
  <w:abstractNum w:abstractNumId="565397">
    <w:lvl>
      <w:start w:val="1"/>
      <w:numFmt w:val="lowerLetter"/>
      <w:suff w:val="tab"/>
      <w:lvlText w:val="%1."/>
      <w:rPr>
        <w:color w:val="3370ff"/>
      </w:rPr>
    </w:lvl>
  </w:abstractNum>
  <w:abstractNum w:abstractNumId="565398">
    <w:lvl>
      <w:start w:val="1"/>
      <w:numFmt w:val="lowerRoman"/>
      <w:suff w:val="tab"/>
      <w:lvlText w:val="%1."/>
      <w:rPr>
        <w:color w:val="3370ff"/>
      </w:rPr>
    </w:lvl>
  </w:abstractNum>
  <w:abstractNum w:abstractNumId="565399">
    <w:lvl>
      <w:start w:val="2"/>
      <w:numFmt w:val="lowerRoman"/>
      <w:suff w:val="tab"/>
      <w:lvlText w:val="%1."/>
      <w:rPr>
        <w:color w:val="3370ff"/>
      </w:rPr>
    </w:lvl>
  </w:abstractNum>
  <w:abstractNum w:abstractNumId="565400">
    <w:lvl>
      <w:start w:val="2"/>
      <w:numFmt w:val="lowerLetter"/>
      <w:suff w:val="tab"/>
      <w:lvlText w:val="%1."/>
      <w:rPr>
        <w:color w:val="3370ff"/>
      </w:rPr>
    </w:lvl>
  </w:abstractNum>
  <w:abstractNum w:abstractNumId="565401">
    <w:lvl>
      <w:start w:val="1"/>
      <w:numFmt w:val="lowerRoman"/>
      <w:suff w:val="tab"/>
      <w:lvlText w:val="%1."/>
      <w:rPr>
        <w:color w:val="3370ff"/>
      </w:rPr>
    </w:lvl>
  </w:abstractNum>
  <w:abstractNum w:abstractNumId="565402">
    <w:lvl>
      <w:start w:val="1"/>
      <w:numFmt w:val="decimal"/>
      <w:suff w:val="tab"/>
      <w:lvlText w:val="%1."/>
      <w:rPr>
        <w:color w:val="3370ff"/>
      </w:rPr>
    </w:lvl>
  </w:abstractNum>
  <w:abstractNum w:abstractNumId="565403">
    <w:lvl>
      <w:start w:val="2"/>
      <w:numFmt w:val="decimal"/>
      <w:suff w:val="tab"/>
      <w:lvlText w:val="%1."/>
      <w:rPr>
        <w:color w:val="3370ff"/>
      </w:rPr>
    </w:lvl>
  </w:abstractNum>
  <w:abstractNum w:abstractNumId="565404">
    <w:lvl>
      <w:start w:val="1"/>
      <w:numFmt w:val="lowerLetter"/>
      <w:suff w:val="tab"/>
      <w:lvlText w:val="%1."/>
      <w:rPr>
        <w:color w:val="3370ff"/>
      </w:rPr>
    </w:lvl>
  </w:abstractNum>
  <w:abstractNum w:abstractNumId="565405">
    <w:lvl>
      <w:start w:val="2"/>
      <w:numFmt w:val="lowerLetter"/>
      <w:suff w:val="tab"/>
      <w:lvlText w:val="%1."/>
      <w:rPr>
        <w:color w:val="3370ff"/>
      </w:rPr>
    </w:lvl>
  </w:abstractNum>
  <w:abstractNum w:abstractNumId="565406">
    <w:lvl>
      <w:start w:val="1"/>
      <w:numFmt w:val="lowerRoman"/>
      <w:suff w:val="tab"/>
      <w:lvlText w:val="%1."/>
      <w:rPr>
        <w:color w:val="3370ff"/>
      </w:rPr>
    </w:lvl>
  </w:abstractNum>
  <w:abstractNum w:abstractNumId="565407">
    <w:lvl>
      <w:start w:val="2"/>
      <w:numFmt w:val="lowerRoman"/>
      <w:suff w:val="tab"/>
      <w:lvlText w:val="%1."/>
      <w:rPr>
        <w:color w:val="3370ff"/>
      </w:rPr>
    </w:lvl>
  </w:abstractNum>
  <w:abstractNum w:abstractNumId="565408">
    <w:lvl>
      <w:start w:val="3"/>
      <w:numFmt w:val="lowerRoman"/>
      <w:suff w:val="tab"/>
      <w:lvlText w:val="%1."/>
      <w:rPr>
        <w:color w:val="3370ff"/>
      </w:rPr>
    </w:lvl>
  </w:abstractNum>
  <w:abstractNum w:abstractNumId="565409">
    <w:lvl>
      <w:start w:val="3"/>
      <w:numFmt w:val="decimal"/>
      <w:suff w:val="tab"/>
      <w:lvlText w:val="%1."/>
      <w:rPr>
        <w:color w:val="3370ff"/>
      </w:rPr>
    </w:lvl>
  </w:abstractNum>
  <w:abstractNum w:abstractNumId="565410">
    <w:lvl>
      <w:start w:val="2"/>
      <w:numFmt w:val="lowerRoman"/>
      <w:suff w:val="tab"/>
      <w:lvlText w:val="%1."/>
      <w:rPr>
        <w:color w:val="3370ff"/>
      </w:rPr>
    </w:lvl>
  </w:abstractNum>
  <w:abstractNum w:abstractNumId="565411">
    <w:lvl>
      <w:start w:val="1"/>
      <w:numFmt w:val="decimal"/>
      <w:suff w:val="tab"/>
      <w:lvlText w:val="%1."/>
      <w:rPr>
        <w:color w:val="3370ff"/>
      </w:rPr>
    </w:lvl>
  </w:abstractNum>
  <w:abstractNum w:abstractNumId="565412">
    <w:lvl>
      <w:start w:val="2"/>
      <w:numFmt w:val="decimal"/>
      <w:suff w:val="tab"/>
      <w:lvlText w:val="%1."/>
      <w:rPr>
        <w:color w:val="3370ff"/>
      </w:rPr>
    </w:lvl>
  </w:abstractNum>
  <w:abstractNum w:abstractNumId="565413">
    <w:lvl>
      <w:start w:val="1"/>
      <w:numFmt w:val="lowerLetter"/>
      <w:suff w:val="tab"/>
      <w:lvlText w:val="%1."/>
      <w:rPr>
        <w:color w:val="3370ff"/>
      </w:rPr>
    </w:lvl>
  </w:abstractNum>
  <w:abstractNum w:abstractNumId="565414">
    <w:lvl>
      <w:start w:val="2"/>
      <w:numFmt w:val="lowerLetter"/>
      <w:suff w:val="tab"/>
      <w:lvlText w:val="%1."/>
      <w:rPr>
        <w:color w:val="3370ff"/>
      </w:rPr>
    </w:lvl>
  </w:abstractNum>
  <w:abstractNum w:abstractNumId="565415">
    <w:lvl>
      <w:start w:val="1"/>
      <w:numFmt w:val="lowerRoman"/>
      <w:suff w:val="tab"/>
      <w:lvlText w:val="%1."/>
      <w:rPr>
        <w:color w:val="3370ff"/>
      </w:rPr>
    </w:lvl>
  </w:abstractNum>
  <w:abstractNum w:abstractNumId="565416">
    <w:lvl>
      <w:start w:val="2"/>
      <w:numFmt w:val="lowerRoman"/>
      <w:suff w:val="tab"/>
      <w:lvlText w:val="%1."/>
      <w:rPr>
        <w:color w:val="3370ff"/>
      </w:rPr>
    </w:lvl>
  </w:abstractNum>
  <w:abstractNum w:abstractNumId="565417">
    <w:lvl>
      <w:start w:val="3"/>
      <w:numFmt w:val="lowerRoman"/>
      <w:suff w:val="tab"/>
      <w:lvlText w:val="%1."/>
      <w:rPr>
        <w:color w:val="3370ff"/>
      </w:rPr>
    </w:lvl>
  </w:abstractNum>
  <w:abstractNum w:abstractNumId="565418">
    <w:lvl>
      <w:start w:val="4"/>
      <w:numFmt w:val="lowerRoman"/>
      <w:suff w:val="tab"/>
      <w:lvlText w:val="%1."/>
      <w:rPr>
        <w:color w:val="3370ff"/>
      </w:rPr>
    </w:lvl>
  </w:abstractNum>
  <w:abstractNum w:abstractNumId="565419">
    <w:lvl>
      <w:start w:val="5"/>
      <w:numFmt w:val="lowerRoman"/>
      <w:suff w:val="tab"/>
      <w:lvlText w:val="%1."/>
      <w:rPr>
        <w:color w:val="3370ff"/>
      </w:rPr>
    </w:lvl>
  </w:abstractNum>
  <w:abstractNum w:abstractNumId="565420">
    <w:lvl>
      <w:start w:val="6"/>
      <w:numFmt w:val="lowerRoman"/>
      <w:suff w:val="tab"/>
      <w:lvlText w:val="%1."/>
      <w:rPr>
        <w:color w:val="3370ff"/>
      </w:rPr>
    </w:lvl>
  </w:abstractNum>
  <w:abstractNum w:abstractNumId="565421">
    <w:lvl>
      <w:start w:val="3"/>
      <w:numFmt w:val="decimal"/>
      <w:suff w:val="tab"/>
      <w:lvlText w:val="%1."/>
      <w:rPr>
        <w:color w:val="3370ff"/>
      </w:rPr>
    </w:lvl>
  </w:abstractNum>
  <w:abstractNum w:abstractNumId="565422">
    <w:lvl>
      <w:start w:val="1"/>
      <w:numFmt w:val="lowerLetter"/>
      <w:suff w:val="tab"/>
      <w:lvlText w:val="%1."/>
      <w:rPr>
        <w:color w:val="3370ff"/>
      </w:rPr>
    </w:lvl>
  </w:abstractNum>
  <w:abstractNum w:abstractNumId="565423">
    <w:lvl>
      <w:start w:val="1"/>
      <w:numFmt w:val="lowerRoman"/>
      <w:suff w:val="tab"/>
      <w:lvlText w:val="%1."/>
      <w:rPr>
        <w:color w:val="3370ff"/>
      </w:rPr>
    </w:lvl>
  </w:abstractNum>
  <w:abstractNum w:abstractNumId="565424">
    <w:lvl>
      <w:start w:val="1"/>
      <w:numFmt w:val="decimal"/>
      <w:suff w:val="tab"/>
      <w:lvlText w:val="%1."/>
      <w:rPr>
        <w:color w:val="3370ff"/>
      </w:rPr>
    </w:lvl>
  </w:abstractNum>
  <w:abstractNum w:abstractNumId="565425">
    <w:lvl>
      <w:start w:val="2"/>
      <w:numFmt w:val="decimal"/>
      <w:suff w:val="tab"/>
      <w:lvlText w:val="%1."/>
      <w:rPr>
        <w:color w:val="3370ff"/>
      </w:rPr>
    </w:lvl>
  </w:abstractNum>
  <w:abstractNum w:abstractNumId="565426">
    <w:lvl>
      <w:start w:val="1"/>
      <w:numFmt w:val="lowerLetter"/>
      <w:suff w:val="tab"/>
      <w:lvlText w:val="%1."/>
      <w:rPr>
        <w:color w:val="3370ff"/>
      </w:rPr>
    </w:lvl>
  </w:abstractNum>
  <w:abstractNum w:abstractNumId="565427">
    <w:lvl>
      <w:start w:val="2"/>
      <w:numFmt w:val="lowerLetter"/>
      <w:suff w:val="tab"/>
      <w:lvlText w:val="%1."/>
      <w:rPr>
        <w:color w:val="3370ff"/>
      </w:rPr>
    </w:lvl>
  </w:abstractNum>
  <w:abstractNum w:abstractNumId="565428">
    <w:lvl>
      <w:start w:val="1"/>
      <w:numFmt w:val="lowerLetter"/>
      <w:suff w:val="tab"/>
      <w:lvlText w:val="%1."/>
      <w:rPr>
        <w:color w:val="3370ff"/>
      </w:rPr>
    </w:lvl>
  </w:abstractNum>
  <w:abstractNum w:abstractNumId="565429">
    <w:lvl>
      <w:start w:val="1"/>
      <w:numFmt w:val="lowerLetter"/>
      <w:suff w:val="tab"/>
      <w:lvlText w:val="%1."/>
      <w:rPr>
        <w:color w:val="3370ff"/>
      </w:rPr>
    </w:lvl>
  </w:abstractNum>
  <w:abstractNum w:abstractNumId="565430">
    <w:lvl>
      <w:start w:val="1"/>
      <w:numFmt w:val="lowerLetter"/>
      <w:suff w:val="tab"/>
      <w:lvlText w:val="%1."/>
      <w:rPr>
        <w:color w:val="3370ff"/>
      </w:rPr>
    </w:lvl>
  </w:abstractNum>
  <w:abstractNum w:abstractNumId="565431">
    <w:lvl>
      <w:start w:val="2"/>
      <w:numFmt w:val="lowerLetter"/>
      <w:suff w:val="tab"/>
      <w:lvlText w:val="%1."/>
      <w:rPr>
        <w:color w:val="3370ff"/>
      </w:rPr>
    </w:lvl>
  </w:abstractNum>
  <w:abstractNum w:abstractNumId="565432">
    <w:lvl>
      <w:start w:val="1"/>
      <w:numFmt w:val="lowerRoman"/>
      <w:suff w:val="tab"/>
      <w:lvlText w:val="%1."/>
      <w:rPr>
        <w:color w:val="3370ff"/>
      </w:rPr>
    </w:lvl>
  </w:abstractNum>
  <w:abstractNum w:abstractNumId="565433">
    <w:lvl>
      <w:start w:val="2"/>
      <w:numFmt w:val="lowerRoman"/>
      <w:suff w:val="tab"/>
      <w:lvlText w:val="%1."/>
      <w:rPr>
        <w:color w:val="3370ff"/>
      </w:rPr>
    </w:lvl>
  </w:abstractNum>
  <w:abstractNum w:abstractNumId="565434">
    <w:lvl>
      <w:start w:val="1"/>
      <w:numFmt w:val="lowerLetter"/>
      <w:suff w:val="tab"/>
      <w:lvlText w:val="%1."/>
      <w:rPr>
        <w:color w:val="3370ff"/>
      </w:rPr>
    </w:lvl>
  </w:abstractNum>
  <w:abstractNum w:abstractNumId="565435">
    <w:lvl>
      <w:start w:val="2"/>
      <w:numFmt w:val="lowerLetter"/>
      <w:suff w:val="tab"/>
      <w:lvlText w:val="%1."/>
      <w:rPr>
        <w:color w:val="3370ff"/>
      </w:rPr>
    </w:lvl>
  </w:abstractNum>
  <w:abstractNum w:abstractNumId="565436">
    <w:lvl>
      <w:start w:val="1"/>
      <w:numFmt w:val="lowerLetter"/>
      <w:suff w:val="tab"/>
      <w:lvlText w:val="%1."/>
      <w:rPr>
        <w:color w:val="3370ff"/>
      </w:rPr>
    </w:lvl>
  </w:abstractNum>
  <w:abstractNum w:abstractNumId="565437">
    <w:lvl>
      <w:start w:val="2"/>
      <w:numFmt w:val="lowerLetter"/>
      <w:suff w:val="tab"/>
      <w:lvlText w:val="%1."/>
      <w:rPr>
        <w:color w:val="3370ff"/>
      </w:rPr>
    </w:lvl>
  </w:abstractNum>
  <w:abstractNum w:abstractNumId="565438">
    <w:lvl>
      <w:start w:val="1"/>
      <w:numFmt w:val="lowerRoman"/>
      <w:suff w:val="tab"/>
      <w:lvlText w:val="%1."/>
      <w:rPr>
        <w:color w:val="3370ff"/>
      </w:rPr>
    </w:lvl>
  </w:abstractNum>
  <w:abstractNum w:abstractNumId="565439">
    <w:lvl>
      <w:start w:val="2"/>
      <w:numFmt w:val="lowerRoman"/>
      <w:suff w:val="tab"/>
      <w:lvlText w:val="%1."/>
      <w:rPr>
        <w:color w:val="3370ff"/>
      </w:rPr>
    </w:lvl>
  </w:abstractNum>
  <w:abstractNum w:abstractNumId="565440">
    <w:lvl>
      <w:start w:val="1"/>
      <w:numFmt w:val="lowerLetter"/>
      <w:suff w:val="tab"/>
      <w:lvlText w:val="%1."/>
      <w:rPr>
        <w:color w:val="3370ff"/>
      </w:rPr>
    </w:lvl>
  </w:abstractNum>
  <w:abstractNum w:abstractNumId="565441">
    <w:lvl>
      <w:start w:val="2"/>
      <w:numFmt w:val="lowerLetter"/>
      <w:suff w:val="tab"/>
      <w:lvlText w:val="%1."/>
      <w:rPr>
        <w:color w:val="3370ff"/>
      </w:rPr>
    </w:lvl>
  </w:abstractNum>
  <w:abstractNum w:abstractNumId="565442">
    <w:lvl>
      <w:start w:val="1"/>
      <w:numFmt w:val="lowerLetter"/>
      <w:suff w:val="tab"/>
      <w:lvlText w:val="%1."/>
      <w:rPr>
        <w:color w:val="3370ff"/>
      </w:rPr>
    </w:lvl>
  </w:abstractNum>
  <w:abstractNum w:abstractNumId="565443">
    <w:lvl>
      <w:start w:val="2"/>
      <w:numFmt w:val="lowerLetter"/>
      <w:suff w:val="tab"/>
      <w:lvlText w:val="%1."/>
      <w:rPr>
        <w:color w:val="3370ff"/>
      </w:rPr>
    </w:lvl>
  </w:abstractNum>
  <w:abstractNum w:abstractNumId="565444">
    <w:lvl>
      <w:start w:val="1"/>
      <w:numFmt w:val="lowerLetter"/>
      <w:suff w:val="tab"/>
      <w:lvlText w:val="%1."/>
      <w:rPr>
        <w:color w:val="3370ff"/>
      </w:rPr>
    </w:lvl>
  </w:abstractNum>
  <w:abstractNum w:abstractNumId="565445">
    <w:lvl>
      <w:start w:val="2"/>
      <w:numFmt w:val="lowerLetter"/>
      <w:suff w:val="tab"/>
      <w:lvlText w:val="%1."/>
      <w:rPr>
        <w:color w:val="3370ff"/>
      </w:rPr>
    </w:lvl>
  </w:abstractNum>
  <w:abstractNum w:abstractNumId="565446">
    <w:lvl>
      <w:start w:val="1"/>
      <w:numFmt w:val="lowerLetter"/>
      <w:suff w:val="tab"/>
      <w:lvlText w:val="%1."/>
      <w:rPr>
        <w:color w:val="3370ff"/>
      </w:rPr>
    </w:lvl>
  </w:abstractNum>
  <w:abstractNum w:abstractNumId="565447">
    <w:lvl>
      <w:start w:val="2"/>
      <w:numFmt w:val="lowerLetter"/>
      <w:suff w:val="tab"/>
      <w:lvlText w:val="%1."/>
      <w:rPr>
        <w:color w:val="3370ff"/>
      </w:rPr>
    </w:lvl>
  </w:abstractNum>
  <w:abstractNum w:abstractNumId="565448">
    <w:lvl>
      <w:start w:val="1"/>
      <w:numFmt w:val="lowerRoman"/>
      <w:suff w:val="tab"/>
      <w:lvlText w:val="%1."/>
      <w:rPr>
        <w:color w:val="3370ff"/>
      </w:rPr>
    </w:lvl>
  </w:abstractNum>
  <w:abstractNum w:abstractNumId="565449">
    <w:lvl>
      <w:start w:val="2"/>
      <w:numFmt w:val="lowerRoman"/>
      <w:suff w:val="tab"/>
      <w:lvlText w:val="%1."/>
      <w:rPr>
        <w:color w:val="3370ff"/>
      </w:rPr>
    </w:lvl>
  </w:abstractNum>
  <w:abstractNum w:abstractNumId="565450">
    <w:lvl>
      <w:start w:val="3"/>
      <w:numFmt w:val="lowerRoman"/>
      <w:suff w:val="tab"/>
      <w:lvlText w:val="%1."/>
      <w:rPr>
        <w:color w:val="3370ff"/>
      </w:rPr>
    </w:lvl>
  </w:abstractNum>
  <w:abstractNum w:abstractNumId="565451">
    <w:lvl>
      <w:start w:val="1"/>
      <w:numFmt w:val="decimal"/>
      <w:suff w:val="tab"/>
      <w:lvlText w:val="%1."/>
      <w:rPr>
        <w:color w:val="3370ff"/>
      </w:rPr>
    </w:lvl>
  </w:abstractNum>
  <w:abstractNum w:abstractNumId="565452">
    <w:lvl>
      <w:numFmt w:val="bullet"/>
      <w:suff w:val="tab"/>
      <w:lvlText w:val="•"/>
      <w:rPr>
        <w:color w:val="3370ff"/>
      </w:rPr>
    </w:lvl>
  </w:abstractNum>
  <w:abstractNum w:abstractNumId="565453">
    <w:lvl>
      <w:numFmt w:val="bullet"/>
      <w:suff w:val="tab"/>
      <w:lvlText w:val="•"/>
      <w:rPr>
        <w:color w:val="3370ff"/>
      </w:rPr>
    </w:lvl>
  </w:abstractNum>
  <w:abstractNum w:abstractNumId="565454">
    <w:lvl>
      <w:start w:val="1"/>
      <w:numFmt w:val="lowerLetter"/>
      <w:suff w:val="tab"/>
      <w:lvlText w:val="%1."/>
      <w:rPr>
        <w:color w:val="3370ff"/>
      </w:rPr>
    </w:lvl>
  </w:abstractNum>
  <w:abstractNum w:abstractNumId="565455">
    <w:lvl>
      <w:start w:val="2"/>
      <w:numFmt w:val="lowerLetter"/>
      <w:suff w:val="tab"/>
      <w:lvlText w:val="%1."/>
      <w:rPr>
        <w:color w:val="3370ff"/>
      </w:rPr>
    </w:lvl>
  </w:abstractNum>
  <w:abstractNum w:abstractNumId="565456">
    <w:lvl>
      <w:start w:val="1"/>
      <w:numFmt w:val="lowerRoman"/>
      <w:suff w:val="tab"/>
      <w:lvlText w:val="%1."/>
      <w:rPr>
        <w:color w:val="3370ff"/>
      </w:rPr>
    </w:lvl>
  </w:abstractNum>
  <w:abstractNum w:abstractNumId="565457">
    <w:lvl>
      <w:start w:val="2"/>
      <w:numFmt w:val="lowerRoman"/>
      <w:suff w:val="tab"/>
      <w:lvlText w:val="%1."/>
      <w:rPr>
        <w:color w:val="3370ff"/>
      </w:rPr>
    </w:lvl>
  </w:abstractNum>
  <w:abstractNum w:abstractNumId="565458">
    <w:lvl>
      <w:start w:val="3"/>
      <w:numFmt w:val="lowerLetter"/>
      <w:suff w:val="tab"/>
      <w:lvlText w:val="%1."/>
      <w:rPr>
        <w:color w:val="3370ff"/>
      </w:rPr>
    </w:lvl>
  </w:abstractNum>
  <w:abstractNum w:abstractNumId="565459">
    <w:lvl>
      <w:start w:val="4"/>
      <w:numFmt w:val="lowerLetter"/>
      <w:suff w:val="tab"/>
      <w:lvlText w:val="%1."/>
      <w:rPr>
        <w:color w:val="3370ff"/>
      </w:rPr>
    </w:lvl>
  </w:abstractNum>
  <w:abstractNum w:abstractNumId="565460">
    <w:lvl>
      <w:start w:val="1"/>
      <w:numFmt w:val="lowerLetter"/>
      <w:suff w:val="tab"/>
      <w:lvlText w:val="%1."/>
      <w:rPr>
        <w:color w:val="3370ff"/>
      </w:rPr>
    </w:lvl>
  </w:abstractNum>
  <w:abstractNum w:abstractNumId="565461">
    <w:lvl>
      <w:start w:val="1"/>
      <w:numFmt w:val="lowerLetter"/>
      <w:suff w:val="tab"/>
      <w:lvlText w:val="%1."/>
      <w:rPr>
        <w:color w:val="3370ff"/>
      </w:rPr>
    </w:lvl>
  </w:abstractNum>
  <w:abstractNum w:abstractNumId="565462">
    <w:lvl>
      <w:start w:val="1"/>
      <w:numFmt w:val="lowerLetter"/>
      <w:suff w:val="tab"/>
      <w:lvlText w:val="%1."/>
      <w:rPr>
        <w:color w:val="3370ff"/>
      </w:rPr>
    </w:lvl>
  </w:abstractNum>
  <w:abstractNum w:abstractNumId="565463">
    <w:lvl>
      <w:start w:val="1"/>
      <w:numFmt w:val="lowerLetter"/>
      <w:suff w:val="tab"/>
      <w:lvlText w:val="%1."/>
      <w:rPr>
        <w:color w:val="3370ff"/>
      </w:rPr>
    </w:lvl>
  </w:abstractNum>
  <w:abstractNum w:abstractNumId="565464">
    <w:lvl>
      <w:start w:val="1"/>
      <w:numFmt w:val="lowerLetter"/>
      <w:suff w:val="tab"/>
      <w:lvlText w:val="%1."/>
      <w:rPr>
        <w:color w:val="3370ff"/>
      </w:rPr>
    </w:lvl>
  </w:abstractNum>
  <w:abstractNum w:abstractNumId="565465">
    <w:lvl>
      <w:start w:val="2"/>
      <w:numFmt w:val="lowerLetter"/>
      <w:suff w:val="tab"/>
      <w:lvlText w:val="%1."/>
      <w:rPr>
        <w:color w:val="3370ff"/>
      </w:rPr>
    </w:lvl>
  </w:abstractNum>
  <w:abstractNum w:abstractNumId="565466">
    <w:lvl>
      <w:start w:val="1"/>
      <w:numFmt w:val="lowerLetter"/>
      <w:suff w:val="tab"/>
      <w:lvlText w:val="%1."/>
      <w:rPr>
        <w:color w:val="3370ff"/>
      </w:rPr>
    </w:lvl>
  </w:abstractNum>
  <w:abstractNum w:abstractNumId="565467">
    <w:lvl>
      <w:start w:val="1"/>
      <w:numFmt w:val="lowerLetter"/>
      <w:suff w:val="tab"/>
      <w:lvlText w:val="%1."/>
      <w:rPr>
        <w:color w:val="3370ff"/>
      </w:rPr>
    </w:lvl>
  </w:abstractNum>
  <w:abstractNum w:abstractNumId="565468">
    <w:lvl>
      <w:start w:val="1"/>
      <w:numFmt w:val="lowerLetter"/>
      <w:suff w:val="tab"/>
      <w:lvlText w:val="%1."/>
      <w:rPr>
        <w:color w:val="3370ff"/>
      </w:rPr>
    </w:lvl>
  </w:abstractNum>
  <w:abstractNum w:abstractNumId="565469">
    <w:lvl>
      <w:start w:val="2"/>
      <w:numFmt w:val="lowerLetter"/>
      <w:suff w:val="tab"/>
      <w:lvlText w:val="%1."/>
      <w:rPr>
        <w:color w:val="3370ff"/>
      </w:rPr>
    </w:lvl>
  </w:abstractNum>
  <w:abstractNum w:abstractNumId="565470">
    <w:lvl>
      <w:start w:val="1"/>
      <w:numFmt w:val="decimal"/>
      <w:suff w:val="tab"/>
      <w:lvlText w:val="%1."/>
      <w:rPr>
        <w:color w:val="3370ff"/>
      </w:rPr>
    </w:lvl>
  </w:abstractNum>
  <w:abstractNum w:abstractNumId="565471">
    <w:lvl>
      <w:start w:val="2"/>
      <w:numFmt w:val="decimal"/>
      <w:suff w:val="tab"/>
      <w:lvlText w:val="%1."/>
      <w:rPr>
        <w:color w:val="3370ff"/>
      </w:rPr>
    </w:lvl>
  </w:abstractNum>
  <w:abstractNum w:abstractNumId="565472">
    <w:lvl>
      <w:start w:val="3"/>
      <w:numFmt w:val="decimal"/>
      <w:suff w:val="tab"/>
      <w:lvlText w:val="%1."/>
      <w:rPr>
        <w:color w:val="3370ff"/>
      </w:rPr>
    </w:lvl>
  </w:abstractNum>
  <w:abstractNum w:abstractNumId="565473">
    <w:lvl>
      <w:start w:val="1"/>
      <w:numFmt w:val="lowerLetter"/>
      <w:suff w:val="tab"/>
      <w:lvlText w:val="%1."/>
      <w:rPr>
        <w:color w:val="3370ff"/>
      </w:rPr>
    </w:lvl>
  </w:abstractNum>
  <w:abstractNum w:abstractNumId="565474">
    <w:lvl>
      <w:numFmt w:val="bullet"/>
      <w:suff w:val="tab"/>
      <w:lvlText w:val="▪"/>
      <w:rPr>
        <w:color w:val="3370ff"/>
        <w:sz w:val="11"/>
      </w:rPr>
    </w:lvl>
  </w:abstractNum>
  <w:abstractNum w:abstractNumId="565475">
    <w:lvl>
      <w:numFmt w:val="bullet"/>
      <w:suff w:val="tab"/>
      <w:lvlText w:val="▪"/>
      <w:rPr>
        <w:color w:val="3370ff"/>
        <w:sz w:val="11"/>
      </w:rPr>
    </w:lvl>
  </w:abstractNum>
  <w:abstractNum w:abstractNumId="565476">
    <w:lvl>
      <w:numFmt w:val="bullet"/>
      <w:suff w:val="tab"/>
      <w:lvlText w:val="▪"/>
      <w:rPr>
        <w:color w:val="3370ff"/>
        <w:sz w:val="11"/>
      </w:rPr>
    </w:lvl>
  </w:abstractNum>
  <w:abstractNum w:abstractNumId="565477">
    <w:lvl>
      <w:numFmt w:val="bullet"/>
      <w:suff w:val="tab"/>
      <w:lvlText w:val="▪"/>
      <w:rPr>
        <w:color w:val="3370ff"/>
        <w:sz w:val="11"/>
      </w:rPr>
    </w:lvl>
  </w:abstractNum>
  <w:abstractNum w:abstractNumId="565478">
    <w:lvl>
      <w:numFmt w:val="bullet"/>
      <w:suff w:val="tab"/>
      <w:lvlText w:val="▪"/>
      <w:rPr>
        <w:color w:val="3370ff"/>
        <w:sz w:val="11"/>
      </w:rPr>
    </w:lvl>
  </w:abstractNum>
  <w:abstractNum w:abstractNumId="565479">
    <w:lvl>
      <w:numFmt w:val="bullet"/>
      <w:suff w:val="tab"/>
      <w:lvlText w:val="▪"/>
      <w:rPr>
        <w:color w:val="3370ff"/>
        <w:sz w:val="11"/>
      </w:rPr>
    </w:lvl>
  </w:abstractNum>
  <w:abstractNum w:abstractNumId="565480">
    <w:lvl>
      <w:numFmt w:val="bullet"/>
      <w:suff w:val="tab"/>
      <w:lvlText w:val="▪"/>
      <w:rPr>
        <w:color w:val="3370ff"/>
        <w:sz w:val="11"/>
      </w:rPr>
    </w:lvl>
  </w:abstractNum>
  <w:abstractNum w:abstractNumId="565481">
    <w:lvl>
      <w:numFmt w:val="bullet"/>
      <w:suff w:val="tab"/>
      <w:lvlText w:val="▪"/>
      <w:rPr>
        <w:color w:val="3370ff"/>
        <w:sz w:val="11"/>
      </w:rPr>
    </w:lvl>
  </w:abstractNum>
  <w:abstractNum w:abstractNumId="565482">
    <w:lvl>
      <w:numFmt w:val="bullet"/>
      <w:suff w:val="tab"/>
      <w:lvlText w:val="▪"/>
      <w:rPr>
        <w:color w:val="3370ff"/>
        <w:sz w:val="11"/>
      </w:rPr>
    </w:lvl>
  </w:abstractNum>
  <w:abstractNum w:abstractNumId="565483">
    <w:lvl>
      <w:start w:val="2"/>
      <w:numFmt w:val="lowerLetter"/>
      <w:suff w:val="tab"/>
      <w:lvlText w:val="%1."/>
      <w:rPr>
        <w:color w:val="3370ff"/>
      </w:rPr>
    </w:lvl>
  </w:abstractNum>
  <w:abstractNum w:abstractNumId="565484">
    <w:lvl>
      <w:start w:val="1"/>
      <w:numFmt w:val="decimal"/>
      <w:suff w:val="tab"/>
      <w:lvlText w:val="%1."/>
      <w:rPr>
        <w:color w:val="3370ff"/>
      </w:rPr>
    </w:lvl>
  </w:abstractNum>
  <w:abstractNum w:abstractNumId="565485">
    <w:lvl>
      <w:start w:val="2"/>
      <w:numFmt w:val="decimal"/>
      <w:suff w:val="tab"/>
      <w:lvlText w:val="%1."/>
      <w:rPr>
        <w:color w:val="3370ff"/>
      </w:rPr>
    </w:lvl>
  </w:abstractNum>
  <w:abstractNum w:abstractNumId="565486">
    <w:lvl>
      <w:numFmt w:val="bullet"/>
      <w:suff w:val="tab"/>
      <w:lvlText w:val="￮"/>
      <w:rPr>
        <w:color w:val="3370ff"/>
      </w:rPr>
    </w:lvl>
  </w:abstractNum>
  <w:abstractNum w:abstractNumId="565487">
    <w:lvl>
      <w:numFmt w:val="bullet"/>
      <w:suff w:val="tab"/>
      <w:lvlText w:val="￮"/>
      <w:rPr>
        <w:color w:val="3370ff"/>
      </w:rPr>
    </w:lvl>
  </w:abstractNum>
  <w:abstractNum w:abstractNumId="565488">
    <w:lvl>
      <w:numFmt w:val="bullet"/>
      <w:suff w:val="tab"/>
      <w:lvlText w:val="￮"/>
      <w:rPr>
        <w:color w:val="3370ff"/>
      </w:rPr>
    </w:lvl>
  </w:abstractNum>
  <w:abstractNum w:abstractNumId="565489">
    <w:lvl>
      <w:start w:val="1"/>
      <w:numFmt w:val="decimal"/>
      <w:suff w:val="tab"/>
      <w:lvlText w:val="%1."/>
      <w:rPr>
        <w:color w:val="3370ff"/>
      </w:rPr>
    </w:lvl>
  </w:abstractNum>
  <w:abstractNum w:abstractNumId="565490">
    <w:lvl>
      <w:start w:val="1"/>
      <w:numFmt w:val="lowerLetter"/>
      <w:suff w:val="tab"/>
      <w:lvlText w:val="%1."/>
      <w:rPr>
        <w:color w:val="3370ff"/>
      </w:rPr>
    </w:lvl>
  </w:abstractNum>
  <w:abstractNum w:abstractNumId="565491">
    <w:lvl>
      <w:start w:val="1"/>
      <w:numFmt w:val="lowerRoman"/>
      <w:suff w:val="tab"/>
      <w:lvlText w:val="%1."/>
      <w:rPr>
        <w:color w:val="3370ff"/>
      </w:rPr>
    </w:lvl>
  </w:abstractNum>
  <w:abstractNum w:abstractNumId="565492">
    <w:lvl>
      <w:start w:val="1"/>
      <w:numFmt w:val="decimal"/>
      <w:suff w:val="tab"/>
      <w:lvlText w:val="%1."/>
      <w:rPr>
        <w:color w:val="3370ff"/>
      </w:rPr>
    </w:lvl>
  </w:abstractNum>
  <w:abstractNum w:abstractNumId="565493">
    <w:lvl>
      <w:start w:val="1"/>
      <w:numFmt w:val="lowerLetter"/>
      <w:suff w:val="tab"/>
      <w:lvlText w:val="%1."/>
      <w:rPr>
        <w:color w:val="3370ff"/>
      </w:rPr>
    </w:lvl>
  </w:abstractNum>
  <w:abstractNum w:abstractNumId="565494">
    <w:lvl>
      <w:start w:val="2"/>
      <w:numFmt w:val="lowerLetter"/>
      <w:suff w:val="tab"/>
      <w:lvlText w:val="%1."/>
      <w:rPr>
        <w:color w:val="3370ff"/>
      </w:rPr>
    </w:lvl>
  </w:abstractNum>
  <w:abstractNum w:abstractNumId="565495">
    <w:lvl>
      <w:start w:val="2"/>
      <w:numFmt w:val="lowerRoman"/>
      <w:suff w:val="tab"/>
      <w:lvlText w:val="%1."/>
      <w:rPr>
        <w:color w:val="3370ff"/>
      </w:rPr>
    </w:lvl>
  </w:abstractNum>
  <w:abstractNum w:abstractNumId="565496">
    <w:lvl>
      <w:start w:val="2"/>
      <w:numFmt w:val="lowerLetter"/>
      <w:suff w:val="tab"/>
      <w:lvlText w:val="%1."/>
      <w:rPr>
        <w:color w:val="3370ff"/>
      </w:rPr>
    </w:lvl>
  </w:abstractNum>
  <w:abstractNum w:abstractNumId="565497">
    <w:lvl>
      <w:start w:val="1"/>
      <w:numFmt w:val="lowerRoman"/>
      <w:suff w:val="tab"/>
      <w:lvlText w:val="%1."/>
      <w:rPr>
        <w:color w:val="3370ff"/>
      </w:rPr>
    </w:lvl>
  </w:abstractNum>
  <w:abstractNum w:abstractNumId="565498">
    <w:lvl>
      <w:start w:val="2"/>
      <w:numFmt w:val="lowerRoman"/>
      <w:suff w:val="tab"/>
      <w:lvlText w:val="%1."/>
      <w:rPr>
        <w:color w:val="3370ff"/>
      </w:rPr>
    </w:lvl>
  </w:abstractNum>
  <w:abstractNum w:abstractNumId="565499">
    <w:lvl>
      <w:numFmt w:val="bullet"/>
      <w:suff w:val="tab"/>
      <w:lvlText w:val="•"/>
      <w:rPr>
        <w:color w:val="3370ff"/>
      </w:rPr>
    </w:lvl>
  </w:abstractNum>
  <w:abstractNum w:abstractNumId="565500">
    <w:lvl>
      <w:numFmt w:val="bullet"/>
      <w:suff w:val="tab"/>
      <w:lvlText w:val="￮"/>
      <w:rPr>
        <w:color w:val="3370ff"/>
      </w:rPr>
    </w:lvl>
  </w:abstractNum>
  <w:abstractNum w:abstractNumId="565501">
    <w:lvl>
      <w:numFmt w:val="bullet"/>
      <w:suff w:val="tab"/>
      <w:lvlText w:val="▪"/>
      <w:rPr>
        <w:color w:val="3370ff"/>
        <w:sz w:val="11"/>
      </w:rPr>
    </w:lvl>
  </w:abstractNum>
  <w:abstractNum w:abstractNumId="565502">
    <w:lvl>
      <w:numFmt w:val="bullet"/>
      <w:suff w:val="tab"/>
      <w:lvlText w:val="￮"/>
      <w:rPr>
        <w:color w:val="3370ff"/>
      </w:rPr>
    </w:lvl>
  </w:abstractNum>
  <w:abstractNum w:abstractNumId="565503">
    <w:lvl>
      <w:numFmt w:val="bullet"/>
      <w:suff w:val="tab"/>
      <w:lvlText w:val="▪"/>
      <w:rPr>
        <w:color w:val="3370ff"/>
        <w:sz w:val="11"/>
      </w:rPr>
    </w:lvl>
  </w:abstractNum>
  <w:abstractNum w:abstractNumId="565504">
    <w:lvl>
      <w:numFmt w:val="bullet"/>
      <w:suff w:val="tab"/>
      <w:lvlText w:val="▪"/>
      <w:rPr>
        <w:color w:val="3370ff"/>
        <w:sz w:val="11"/>
      </w:rPr>
    </w:lvl>
  </w:abstractNum>
  <w:abstractNum w:abstractNumId="565505">
    <w:lvl>
      <w:numFmt w:val="bullet"/>
      <w:suff w:val="tab"/>
      <w:lvlText w:val="▪"/>
      <w:rPr>
        <w:color w:val="3370ff"/>
        <w:sz w:val="11"/>
      </w:rPr>
    </w:lvl>
  </w:abstractNum>
  <w:abstractNum w:abstractNumId="565506">
    <w:lvl>
      <w:numFmt w:val="bullet"/>
      <w:suff w:val="tab"/>
      <w:lvlText w:val="•"/>
      <w:rPr>
        <w:color w:val="3370ff"/>
      </w:rPr>
    </w:lvl>
  </w:abstractNum>
  <w:abstractNum w:abstractNumId="565507">
    <w:lvl>
      <w:numFmt w:val="bullet"/>
      <w:suff w:val="tab"/>
      <w:lvlText w:val="￮"/>
      <w:rPr>
        <w:color w:val="3370ff"/>
      </w:rPr>
    </w:lvl>
  </w:abstractNum>
  <w:abstractNum w:abstractNumId="565508">
    <w:lvl>
      <w:numFmt w:val="bullet"/>
      <w:suff w:val="tab"/>
      <w:lvlText w:val="￮"/>
      <w:rPr>
        <w:color w:val="3370ff"/>
      </w:rPr>
    </w:lvl>
  </w:abstractNum>
  <w:num w:numId="1">
    <w:abstractNumId w:val="565310"/>
  </w:num>
  <w:num w:numId="2">
    <w:abstractNumId w:val="565311"/>
  </w:num>
  <w:num w:numId="3">
    <w:abstractNumId w:val="565312"/>
  </w:num>
  <w:num w:numId="4">
    <w:abstractNumId w:val="565313"/>
  </w:num>
  <w:num w:numId="5">
    <w:abstractNumId w:val="565314"/>
  </w:num>
  <w:num w:numId="6">
    <w:abstractNumId w:val="565315"/>
  </w:num>
  <w:num w:numId="7">
    <w:abstractNumId w:val="565316"/>
  </w:num>
  <w:num w:numId="8">
    <w:abstractNumId w:val="565317"/>
  </w:num>
  <w:num w:numId="9">
    <w:abstractNumId w:val="565318"/>
  </w:num>
  <w:num w:numId="10">
    <w:abstractNumId w:val="565319"/>
  </w:num>
  <w:num w:numId="11">
    <w:abstractNumId w:val="565320"/>
  </w:num>
  <w:num w:numId="12">
    <w:abstractNumId w:val="565321"/>
  </w:num>
  <w:num w:numId="13">
    <w:abstractNumId w:val="565322"/>
  </w:num>
  <w:num w:numId="14">
    <w:abstractNumId w:val="565323"/>
  </w:num>
  <w:num w:numId="15">
    <w:abstractNumId w:val="565324"/>
  </w:num>
  <w:num w:numId="16">
    <w:abstractNumId w:val="565325"/>
  </w:num>
  <w:num w:numId="17">
    <w:abstractNumId w:val="565326"/>
  </w:num>
  <w:num w:numId="18">
    <w:abstractNumId w:val="565327"/>
  </w:num>
  <w:num w:numId="19">
    <w:abstractNumId w:val="565328"/>
  </w:num>
  <w:num w:numId="20">
    <w:abstractNumId w:val="565329"/>
  </w:num>
  <w:num w:numId="21">
    <w:abstractNumId w:val="565330"/>
  </w:num>
  <w:num w:numId="22">
    <w:abstractNumId w:val="565331"/>
  </w:num>
  <w:num w:numId="23">
    <w:abstractNumId w:val="565332"/>
  </w:num>
  <w:num w:numId="24">
    <w:abstractNumId w:val="565333"/>
  </w:num>
  <w:num w:numId="25">
    <w:abstractNumId w:val="565334"/>
  </w:num>
  <w:num w:numId="26">
    <w:abstractNumId w:val="565335"/>
  </w:num>
  <w:num w:numId="27">
    <w:abstractNumId w:val="565336"/>
  </w:num>
  <w:num w:numId="28">
    <w:abstractNumId w:val="565337"/>
  </w:num>
  <w:num w:numId="29">
    <w:abstractNumId w:val="565338"/>
  </w:num>
  <w:num w:numId="30">
    <w:abstractNumId w:val="565339"/>
  </w:num>
  <w:num w:numId="31">
    <w:abstractNumId w:val="565340"/>
  </w:num>
  <w:num w:numId="32">
    <w:abstractNumId w:val="565341"/>
  </w:num>
  <w:num w:numId="33">
    <w:abstractNumId w:val="565342"/>
  </w:num>
  <w:num w:numId="34">
    <w:abstractNumId w:val="565343"/>
  </w:num>
  <w:num w:numId="35">
    <w:abstractNumId w:val="565344"/>
  </w:num>
  <w:num w:numId="36">
    <w:abstractNumId w:val="565345"/>
  </w:num>
  <w:num w:numId="37">
    <w:abstractNumId w:val="565346"/>
  </w:num>
  <w:num w:numId="38">
    <w:abstractNumId w:val="565347"/>
  </w:num>
  <w:num w:numId="39">
    <w:abstractNumId w:val="565348"/>
  </w:num>
  <w:num w:numId="40">
    <w:abstractNumId w:val="565349"/>
  </w:num>
  <w:num w:numId="41">
    <w:abstractNumId w:val="565350"/>
  </w:num>
  <w:num w:numId="42">
    <w:abstractNumId w:val="565351"/>
  </w:num>
  <w:num w:numId="43">
    <w:abstractNumId w:val="565352"/>
  </w:num>
  <w:num w:numId="44">
    <w:abstractNumId w:val="565353"/>
  </w:num>
  <w:num w:numId="45">
    <w:abstractNumId w:val="565354"/>
  </w:num>
  <w:num w:numId="46">
    <w:abstractNumId w:val="565355"/>
  </w:num>
  <w:num w:numId="47">
    <w:abstractNumId w:val="565356"/>
  </w:num>
  <w:num w:numId="48">
    <w:abstractNumId w:val="565357"/>
  </w:num>
  <w:num w:numId="49">
    <w:abstractNumId w:val="565358"/>
  </w:num>
  <w:num w:numId="50">
    <w:abstractNumId w:val="565359"/>
  </w:num>
  <w:num w:numId="51">
    <w:abstractNumId w:val="565360"/>
  </w:num>
  <w:num w:numId="52">
    <w:abstractNumId w:val="565361"/>
  </w:num>
  <w:num w:numId="53">
    <w:abstractNumId w:val="565362"/>
  </w:num>
  <w:num w:numId="54">
    <w:abstractNumId w:val="565363"/>
  </w:num>
  <w:num w:numId="55">
    <w:abstractNumId w:val="565364"/>
  </w:num>
  <w:num w:numId="56">
    <w:abstractNumId w:val="565365"/>
  </w:num>
  <w:num w:numId="57">
    <w:abstractNumId w:val="565366"/>
  </w:num>
  <w:num w:numId="58">
    <w:abstractNumId w:val="565367"/>
  </w:num>
  <w:num w:numId="59">
    <w:abstractNumId w:val="565368"/>
  </w:num>
  <w:num w:numId="60">
    <w:abstractNumId w:val="565369"/>
  </w:num>
  <w:num w:numId="61">
    <w:abstractNumId w:val="565370"/>
  </w:num>
  <w:num w:numId="62">
    <w:abstractNumId w:val="565371"/>
  </w:num>
  <w:num w:numId="63">
    <w:abstractNumId w:val="565372"/>
  </w:num>
  <w:num w:numId="64">
    <w:abstractNumId w:val="565373"/>
  </w:num>
  <w:num w:numId="65">
    <w:abstractNumId w:val="565374"/>
  </w:num>
  <w:num w:numId="66">
    <w:abstractNumId w:val="565375"/>
  </w:num>
  <w:num w:numId="67">
    <w:abstractNumId w:val="565376"/>
  </w:num>
  <w:num w:numId="68">
    <w:abstractNumId w:val="565377"/>
  </w:num>
  <w:num w:numId="69">
    <w:abstractNumId w:val="565378"/>
  </w:num>
  <w:num w:numId="70">
    <w:abstractNumId w:val="565379"/>
  </w:num>
  <w:num w:numId="71">
    <w:abstractNumId w:val="565380"/>
  </w:num>
  <w:num w:numId="72">
    <w:abstractNumId w:val="565381"/>
  </w:num>
  <w:num w:numId="73">
    <w:abstractNumId w:val="565382"/>
  </w:num>
  <w:num w:numId="74">
    <w:abstractNumId w:val="565383"/>
  </w:num>
  <w:num w:numId="75">
    <w:abstractNumId w:val="565384"/>
  </w:num>
  <w:num w:numId="76">
    <w:abstractNumId w:val="565385"/>
  </w:num>
  <w:num w:numId="77">
    <w:abstractNumId w:val="565386"/>
  </w:num>
  <w:num w:numId="78">
    <w:abstractNumId w:val="565387"/>
  </w:num>
  <w:num w:numId="79">
    <w:abstractNumId w:val="565388"/>
  </w:num>
  <w:num w:numId="80">
    <w:abstractNumId w:val="565389"/>
  </w:num>
  <w:num w:numId="81">
    <w:abstractNumId w:val="565390"/>
  </w:num>
  <w:num w:numId="82">
    <w:abstractNumId w:val="565391"/>
  </w:num>
  <w:num w:numId="83">
    <w:abstractNumId w:val="565392"/>
  </w:num>
  <w:num w:numId="84">
    <w:abstractNumId w:val="565393"/>
  </w:num>
  <w:num w:numId="85">
    <w:abstractNumId w:val="565394"/>
  </w:num>
  <w:num w:numId="86">
    <w:abstractNumId w:val="565395"/>
  </w:num>
  <w:num w:numId="87">
    <w:abstractNumId w:val="565396"/>
  </w:num>
  <w:num w:numId="88">
    <w:abstractNumId w:val="565397"/>
  </w:num>
  <w:num w:numId="89">
    <w:abstractNumId w:val="565398"/>
  </w:num>
  <w:num w:numId="90">
    <w:abstractNumId w:val="565399"/>
  </w:num>
  <w:num w:numId="91">
    <w:abstractNumId w:val="565400"/>
  </w:num>
  <w:num w:numId="92">
    <w:abstractNumId w:val="565401"/>
  </w:num>
  <w:num w:numId="93">
    <w:abstractNumId w:val="565402"/>
  </w:num>
  <w:num w:numId="94">
    <w:abstractNumId w:val="565403"/>
  </w:num>
  <w:num w:numId="95">
    <w:abstractNumId w:val="565404"/>
  </w:num>
  <w:num w:numId="96">
    <w:abstractNumId w:val="565405"/>
  </w:num>
  <w:num w:numId="97">
    <w:abstractNumId w:val="565406"/>
  </w:num>
  <w:num w:numId="98">
    <w:abstractNumId w:val="565407"/>
  </w:num>
  <w:num w:numId="99">
    <w:abstractNumId w:val="565408"/>
  </w:num>
  <w:num w:numId="100">
    <w:abstractNumId w:val="565409"/>
  </w:num>
  <w:num w:numId="101">
    <w:abstractNumId w:val="565410"/>
  </w:num>
  <w:num w:numId="102">
    <w:abstractNumId w:val="565411"/>
  </w:num>
  <w:num w:numId="103">
    <w:abstractNumId w:val="565412"/>
  </w:num>
  <w:num w:numId="104">
    <w:abstractNumId w:val="565413"/>
  </w:num>
  <w:num w:numId="105">
    <w:abstractNumId w:val="565414"/>
  </w:num>
  <w:num w:numId="106">
    <w:abstractNumId w:val="565415"/>
  </w:num>
  <w:num w:numId="107">
    <w:abstractNumId w:val="565416"/>
  </w:num>
  <w:num w:numId="108">
    <w:abstractNumId w:val="565417"/>
  </w:num>
  <w:num w:numId="109">
    <w:abstractNumId w:val="565418"/>
  </w:num>
  <w:num w:numId="110">
    <w:abstractNumId w:val="565419"/>
  </w:num>
  <w:num w:numId="111">
    <w:abstractNumId w:val="565420"/>
  </w:num>
  <w:num w:numId="112">
    <w:abstractNumId w:val="565421"/>
  </w:num>
  <w:num w:numId="113">
    <w:abstractNumId w:val="565422"/>
  </w:num>
  <w:num w:numId="114">
    <w:abstractNumId w:val="565423"/>
  </w:num>
  <w:num w:numId="115">
    <w:abstractNumId w:val="565424"/>
  </w:num>
  <w:num w:numId="116">
    <w:abstractNumId w:val="565425"/>
  </w:num>
  <w:num w:numId="117">
    <w:abstractNumId w:val="565426"/>
  </w:num>
  <w:num w:numId="118">
    <w:abstractNumId w:val="565427"/>
  </w:num>
  <w:num w:numId="119">
    <w:abstractNumId w:val="565428"/>
  </w:num>
  <w:num w:numId="120">
    <w:abstractNumId w:val="565429"/>
  </w:num>
  <w:num w:numId="121">
    <w:abstractNumId w:val="565430"/>
  </w:num>
  <w:num w:numId="122">
    <w:abstractNumId w:val="565431"/>
  </w:num>
  <w:num w:numId="123">
    <w:abstractNumId w:val="565432"/>
  </w:num>
  <w:num w:numId="124">
    <w:abstractNumId w:val="565433"/>
  </w:num>
  <w:num w:numId="125">
    <w:abstractNumId w:val="565434"/>
  </w:num>
  <w:num w:numId="126">
    <w:abstractNumId w:val="565435"/>
  </w:num>
  <w:num w:numId="127">
    <w:abstractNumId w:val="565436"/>
  </w:num>
  <w:num w:numId="128">
    <w:abstractNumId w:val="565437"/>
  </w:num>
  <w:num w:numId="129">
    <w:abstractNumId w:val="565438"/>
  </w:num>
  <w:num w:numId="130">
    <w:abstractNumId w:val="565439"/>
  </w:num>
  <w:num w:numId="131">
    <w:abstractNumId w:val="565440"/>
  </w:num>
  <w:num w:numId="132">
    <w:abstractNumId w:val="565441"/>
  </w:num>
  <w:num w:numId="133">
    <w:abstractNumId w:val="565442"/>
  </w:num>
  <w:num w:numId="134">
    <w:abstractNumId w:val="565443"/>
  </w:num>
  <w:num w:numId="135">
    <w:abstractNumId w:val="565444"/>
  </w:num>
  <w:num w:numId="136">
    <w:abstractNumId w:val="565445"/>
  </w:num>
  <w:num w:numId="137">
    <w:abstractNumId w:val="565446"/>
  </w:num>
  <w:num w:numId="138">
    <w:abstractNumId w:val="565447"/>
  </w:num>
  <w:num w:numId="139">
    <w:abstractNumId w:val="565448"/>
  </w:num>
  <w:num w:numId="140">
    <w:abstractNumId w:val="565449"/>
  </w:num>
  <w:num w:numId="141">
    <w:abstractNumId w:val="565450"/>
  </w:num>
  <w:num w:numId="142">
    <w:abstractNumId w:val="565451"/>
  </w:num>
  <w:num w:numId="143">
    <w:abstractNumId w:val="565452"/>
  </w:num>
  <w:num w:numId="144">
    <w:abstractNumId w:val="565453"/>
  </w:num>
  <w:num w:numId="145">
    <w:abstractNumId w:val="565454"/>
  </w:num>
  <w:num w:numId="146">
    <w:abstractNumId w:val="565455"/>
  </w:num>
  <w:num w:numId="147">
    <w:abstractNumId w:val="565456"/>
  </w:num>
  <w:num w:numId="148">
    <w:abstractNumId w:val="565457"/>
  </w:num>
  <w:num w:numId="149">
    <w:abstractNumId w:val="565458"/>
  </w:num>
  <w:num w:numId="150">
    <w:abstractNumId w:val="565459"/>
  </w:num>
  <w:num w:numId="151">
    <w:abstractNumId w:val="565460"/>
  </w:num>
  <w:num w:numId="152">
    <w:abstractNumId w:val="565461"/>
  </w:num>
  <w:num w:numId="153">
    <w:abstractNumId w:val="565462"/>
  </w:num>
  <w:num w:numId="154">
    <w:abstractNumId w:val="565463"/>
  </w:num>
  <w:num w:numId="155">
    <w:abstractNumId w:val="565464"/>
  </w:num>
  <w:num w:numId="156">
    <w:abstractNumId w:val="565465"/>
  </w:num>
  <w:num w:numId="157">
    <w:abstractNumId w:val="565466"/>
  </w:num>
  <w:num w:numId="158">
    <w:abstractNumId w:val="565467"/>
  </w:num>
  <w:num w:numId="159">
    <w:abstractNumId w:val="565468"/>
  </w:num>
  <w:num w:numId="160">
    <w:abstractNumId w:val="565469"/>
  </w:num>
  <w:num w:numId="161">
    <w:abstractNumId w:val="565470"/>
  </w:num>
  <w:num w:numId="162">
    <w:abstractNumId w:val="565471"/>
  </w:num>
  <w:num w:numId="163">
    <w:abstractNumId w:val="565472"/>
  </w:num>
  <w:num w:numId="164">
    <w:abstractNumId w:val="565473"/>
  </w:num>
  <w:num w:numId="165">
    <w:abstractNumId w:val="565474"/>
  </w:num>
  <w:num w:numId="166">
    <w:abstractNumId w:val="565475"/>
  </w:num>
  <w:num w:numId="167">
    <w:abstractNumId w:val="565476"/>
  </w:num>
  <w:num w:numId="168">
    <w:abstractNumId w:val="565477"/>
  </w:num>
  <w:num w:numId="169">
    <w:abstractNumId w:val="565478"/>
  </w:num>
  <w:num w:numId="170">
    <w:abstractNumId w:val="565479"/>
  </w:num>
  <w:num w:numId="171">
    <w:abstractNumId w:val="565480"/>
  </w:num>
  <w:num w:numId="172">
    <w:abstractNumId w:val="565481"/>
  </w:num>
  <w:num w:numId="173">
    <w:abstractNumId w:val="565482"/>
  </w:num>
  <w:num w:numId="174">
    <w:abstractNumId w:val="565483"/>
  </w:num>
  <w:num w:numId="175">
    <w:abstractNumId w:val="565484"/>
  </w:num>
  <w:num w:numId="176">
    <w:abstractNumId w:val="565485"/>
  </w:num>
  <w:num w:numId="177">
    <w:abstractNumId w:val="565486"/>
  </w:num>
  <w:num w:numId="178">
    <w:abstractNumId w:val="565487"/>
  </w:num>
  <w:num w:numId="179">
    <w:abstractNumId w:val="565488"/>
  </w:num>
  <w:num w:numId="180">
    <w:abstractNumId w:val="565489"/>
  </w:num>
  <w:num w:numId="181">
    <w:abstractNumId w:val="565490"/>
  </w:num>
  <w:num w:numId="182">
    <w:abstractNumId w:val="565491"/>
  </w:num>
  <w:num w:numId="183">
    <w:abstractNumId w:val="565492"/>
  </w:num>
  <w:num w:numId="184">
    <w:abstractNumId w:val="565493"/>
  </w:num>
  <w:num w:numId="185">
    <w:abstractNumId w:val="565494"/>
  </w:num>
  <w:num w:numId="186">
    <w:abstractNumId w:val="565495"/>
  </w:num>
  <w:num w:numId="187">
    <w:abstractNumId w:val="565496"/>
  </w:num>
  <w:num w:numId="188">
    <w:abstractNumId w:val="565497"/>
  </w:num>
  <w:num w:numId="189">
    <w:abstractNumId w:val="565498"/>
  </w:num>
  <w:num w:numId="190">
    <w:abstractNumId w:val="565499"/>
  </w:num>
  <w:num w:numId="191">
    <w:abstractNumId w:val="565500"/>
  </w:num>
  <w:num w:numId="192">
    <w:abstractNumId w:val="565501"/>
  </w:num>
  <w:num w:numId="193">
    <w:abstractNumId w:val="565502"/>
  </w:num>
  <w:num w:numId="194">
    <w:abstractNumId w:val="565503"/>
  </w:num>
  <w:num w:numId="195">
    <w:abstractNumId w:val="565504"/>
  </w:num>
  <w:num w:numId="196">
    <w:abstractNumId w:val="565505"/>
  </w:num>
  <w:num w:numId="197">
    <w:abstractNumId w:val="565506"/>
  </w:num>
  <w:num w:numId="198">
    <w:abstractNumId w:val="565507"/>
  </w:num>
  <w:num w:numId="199">
    <w:abstractNumId w:val="56550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3.png" Type="http://schemas.openxmlformats.org/officeDocument/2006/relationships/image"/><Relationship Id="rId11" Target="embeddings/Microsoft_Excel_Worksheet3.xlsx" Type="http://schemas.openxmlformats.org/officeDocument/2006/relationships/package"/><Relationship Id="rId12" Target="media/image4.png" Type="http://schemas.openxmlformats.org/officeDocument/2006/relationships/image"/><Relationship Id="rId13" Target="media/image5.png" Type="http://schemas.openxmlformats.org/officeDocument/2006/relationships/image"/><Relationship Id="rId14" Target="media/image6.png" Type="http://schemas.openxmlformats.org/officeDocument/2006/relationships/image"/><Relationship Id="rId15" Target="media/image7.png" Type="http://schemas.openxmlformats.org/officeDocument/2006/relationships/image"/><Relationship Id="rId16" Target="media/image8.png" Type="http://schemas.openxmlformats.org/officeDocument/2006/relationships/image"/><Relationship Id="rId17" Target="media/image9.png" Type="http://schemas.openxmlformats.org/officeDocument/2006/relationships/image"/><Relationship Id="rId18" Target="media/image10.png" Type="http://schemas.openxmlformats.org/officeDocument/2006/relationships/image"/><Relationship Id="rId19" Target="media/image11.png" Type="http://schemas.openxmlformats.org/officeDocument/2006/relationships/image"/><Relationship Id="rId2" Target="styles.xml" Type="http://schemas.openxmlformats.org/officeDocument/2006/relationships/styles"/><Relationship Id="rId20" Target="media/image12.png" Type="http://schemas.openxmlformats.org/officeDocument/2006/relationships/image"/><Relationship Id="rId21" Target="embeddings/Microsoft_Excel_Worksheet4.xlsx" Type="http://schemas.openxmlformats.org/officeDocument/2006/relationships/package"/><Relationship Id="rId22" Target="media/image13.png" Type="http://schemas.openxmlformats.org/officeDocument/2006/relationships/image"/><Relationship Id="rId23" Target="media/image14.png" Type="http://schemas.openxmlformats.org/officeDocument/2006/relationships/image"/><Relationship Id="rId24" Target="media/image15.png" Type="http://schemas.openxmlformats.org/officeDocument/2006/relationships/image"/><Relationship Id="rId25" Target="media/image16.png" Type="http://schemas.openxmlformats.org/officeDocument/2006/relationships/image"/><Relationship Id="rId26" Target="media/image17.png" Type="http://schemas.openxmlformats.org/officeDocument/2006/relationships/image"/><Relationship Id="rId27" Target="media/image18.png" Type="http://schemas.openxmlformats.org/officeDocument/2006/relationships/image"/><Relationship Id="rId28" Target="media/image19.png" Type="http://schemas.openxmlformats.org/officeDocument/2006/relationships/image"/><Relationship Id="rId29" Target="embeddings/Microsoft_Excel_Worksheet5.xlsx" Type="http://schemas.openxmlformats.org/officeDocument/2006/relationships/package"/><Relationship Id="rId3" Target="footer1.xml" Type="http://schemas.openxmlformats.org/officeDocument/2006/relationships/footer"/><Relationship Id="rId30" Target="media/image20.png" Type="http://schemas.openxmlformats.org/officeDocument/2006/relationships/image"/><Relationship Id="rId31" Target="media/image21.png" Type="http://schemas.openxmlformats.org/officeDocument/2006/relationships/image"/><Relationship Id="rId32" Target="embeddings/Microsoft_Excel_Worksheet6.xlsx" Type="http://schemas.openxmlformats.org/officeDocument/2006/relationships/package"/><Relationship Id="rId33" Target="media/image22.png" Type="http://schemas.openxmlformats.org/officeDocument/2006/relationships/image"/><Relationship Id="rId34" Target="embeddings/Microsoft_Excel_Worksheet7.xlsx" Type="http://schemas.openxmlformats.org/officeDocument/2006/relationships/package"/><Relationship Id="rId35" Target="media/image23.png" Type="http://schemas.openxmlformats.org/officeDocument/2006/relationships/image"/><Relationship Id="rId36" Target="media/image24.png" Type="http://schemas.openxmlformats.org/officeDocument/2006/relationships/image"/><Relationship Id="rId37" Target="media/image25.png" Type="http://schemas.openxmlformats.org/officeDocument/2006/relationships/image"/><Relationship Id="rId38" Target="media/image26.png" Type="http://schemas.openxmlformats.org/officeDocument/2006/relationships/image"/><Relationship Id="rId39" Target="media/image27.jpeg" Type="http://schemas.openxmlformats.org/officeDocument/2006/relationships/image"/><Relationship Id="rId4" Target="numbering.xml" Type="http://schemas.openxmlformats.org/officeDocument/2006/relationships/numbering"/><Relationship Id="rId40" Target="media/image28.png" Type="http://schemas.openxmlformats.org/officeDocument/2006/relationships/image"/><Relationship Id="rId41" Target="media/image29.png" Type="http://schemas.openxmlformats.org/officeDocument/2006/relationships/image"/><Relationship Id="rId42" Target="media/image30.png" Type="http://schemas.openxmlformats.org/officeDocument/2006/relationships/image"/><Relationship Id="rId43" Target="media/image31.png" Type="http://schemas.openxmlformats.org/officeDocument/2006/relationships/image"/><Relationship Id="rId44" Target="media/image32.png" Type="http://schemas.openxmlformats.org/officeDocument/2006/relationships/image"/><Relationship Id="rId45" Target="media/image33.png" Type="http://schemas.openxmlformats.org/officeDocument/2006/relationships/image"/><Relationship Id="rId46" Target="media/image34.png" Type="http://schemas.openxmlformats.org/officeDocument/2006/relationships/image"/><Relationship Id="rId47" Target="media/image35.png" Type="http://schemas.openxmlformats.org/officeDocument/2006/relationships/image"/><Relationship Id="rId48" Target="media/image36.png" Type="http://schemas.openxmlformats.org/officeDocument/2006/relationships/image"/><Relationship Id="rId49" Target="media/image37.png" Type="http://schemas.openxmlformats.org/officeDocument/2006/relationships/image"/><Relationship Id="rId5" Target="media/image1.png" Type="http://schemas.openxmlformats.org/officeDocument/2006/relationships/image"/><Relationship Id="rId50" Target="media/image38.png" Type="http://schemas.openxmlformats.org/officeDocument/2006/relationships/image"/><Relationship Id="rId51" Target="media/image39.png" Type="http://schemas.openxmlformats.org/officeDocument/2006/relationships/image"/><Relationship Id="rId52" Target="media/image40.png" Type="http://schemas.openxmlformats.org/officeDocument/2006/relationships/image"/><Relationship Id="rId53" Target="media/image41.png" Type="http://schemas.openxmlformats.org/officeDocument/2006/relationships/image"/><Relationship Id="rId54" Target="media/image42.png" Type="http://schemas.openxmlformats.org/officeDocument/2006/relationships/image"/><Relationship Id="rId55" Target="media/image43.png" Type="http://schemas.openxmlformats.org/officeDocument/2006/relationships/image"/><Relationship Id="rId56" Target="media/image44.png" Type="http://schemas.openxmlformats.org/officeDocument/2006/relationships/image"/><Relationship Id="rId57" Target="media/image45.png" Type="http://schemas.openxmlformats.org/officeDocument/2006/relationships/image"/><Relationship Id="rId58" Target="media/image46.png" Type="http://schemas.openxmlformats.org/officeDocument/2006/relationships/image"/><Relationship Id="rId59" Target="media/image47.png" Type="http://schemas.openxmlformats.org/officeDocument/2006/relationships/image"/><Relationship Id="rId6" Target="https://ruivnz7a61.feishu.cn/docx/Pn2xd8Rr5oU0YVxMtLpcmbDsnIf?from=from" TargetMode="External" Type="http://schemas.openxmlformats.org/officeDocument/2006/relationships/hyperlink"/><Relationship Id="rId60" Target="media/image48.png" Type="http://schemas.openxmlformats.org/officeDocument/2006/relationships/image"/><Relationship Id="rId61" Target="media/image49.png" Type="http://schemas.openxmlformats.org/officeDocument/2006/relationships/image"/><Relationship Id="rId62" Target="media/image50.png" Type="http://schemas.openxmlformats.org/officeDocument/2006/relationships/image"/><Relationship Id="rId63" Target="media/image51.png" Type="http://schemas.openxmlformats.org/officeDocument/2006/relationships/image"/><Relationship Id="rId64" Target="media/image52.png" Type="http://schemas.openxmlformats.org/officeDocument/2006/relationships/image"/><Relationship Id="rId65" Target="media/image53.png" Type="http://schemas.openxmlformats.org/officeDocument/2006/relationships/image"/><Relationship Id="rId66" Target="media/image54.png" Type="http://schemas.openxmlformats.org/officeDocument/2006/relationships/image"/><Relationship Id="rId67" Target="media/image55.png" Type="http://schemas.openxmlformats.org/officeDocument/2006/relationships/image"/><Relationship Id="rId68" Target="media/image56.jpeg" Type="http://schemas.openxmlformats.org/officeDocument/2006/relationships/image"/><Relationship Id="rId69" Target="https://doc.weixin.qq.com/doc/w3_AdwATQbqAC4CNSW97C0X9SxK7edzn?scode=ABAAmAcFADMcSjMgzuAdwATQbqAC4" TargetMode="External" Type="http://schemas.openxmlformats.org/officeDocument/2006/relationships/hyperlink"/><Relationship Id="rId7" Target="embeddings/Microsoft_Excel_Worksheet1.xlsx" Type="http://schemas.openxmlformats.org/officeDocument/2006/relationships/package"/><Relationship Id="rId70" Target="media/image57.png" Type="http://schemas.openxmlformats.org/officeDocument/2006/relationships/image"/><Relationship Id="rId71" Target="media/image58.png" Type="http://schemas.openxmlformats.org/officeDocument/2006/relationships/image"/><Relationship Id="rId72" Target="media/image59.png" Type="http://schemas.openxmlformats.org/officeDocument/2006/relationships/image"/><Relationship Id="rId73" Target="media/image60.png" Type="http://schemas.openxmlformats.org/officeDocument/2006/relationships/image"/><Relationship Id="rId74" Target="media/image61.png" Type="http://schemas.openxmlformats.org/officeDocument/2006/relationships/image"/><Relationship Id="rId75" Target="media/image62.png" Type="http://schemas.openxmlformats.org/officeDocument/2006/relationships/image"/><Relationship Id="rId76" Target="header1.xml" Type="http://schemas.openxmlformats.org/officeDocument/2006/relationships/header"/><Relationship Id="rId8" Target="media/image2.png" Type="http://schemas.openxmlformats.org/officeDocument/2006/relationships/image"/><Relationship Id="rId9" Target="embeddings/Microsoft_Excel_Worksheet2.xlsx" Type="http://schemas.openxmlformats.org/officeDocument/2006/relationships/pack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2025-08-04T10:17:45Z</dcterms:created>
  <dc:creator>Apache POI</dc:creator>
</cp:coreProperties>
</file>